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7B9" w:rsidRPr="004A25BD" w:rsidRDefault="00B957B9" w:rsidP="00B957B9">
      <w:pPr>
        <w:pStyle w:val="ds-markdown-paragraph"/>
        <w:shd w:val="clear" w:color="auto" w:fill="FFFFFF"/>
        <w:spacing w:after="240" w:afterAutospacing="0"/>
        <w:rPr>
          <w:color w:val="0F1115"/>
        </w:rPr>
      </w:pPr>
      <w:r>
        <w:rPr>
          <w:b/>
          <w:bCs/>
          <w:color w:val="222222"/>
          <w:spacing w:val="-5"/>
          <w:bdr w:val="none" w:sz="0" w:space="0" w:color="auto" w:frame="1"/>
        </w:rPr>
        <w:t xml:space="preserve">Методическая разработка урока в 11 классе по теме: </w:t>
      </w:r>
      <w:r w:rsidRPr="004A25BD">
        <w:rPr>
          <w:b/>
          <w:bCs/>
          <w:color w:val="222222"/>
          <w:spacing w:val="-5"/>
          <w:bdr w:val="none" w:sz="0" w:space="0" w:color="auto" w:frame="1"/>
        </w:rPr>
        <w:t>«</w:t>
      </w:r>
      <w:r w:rsidRPr="004A25BD">
        <w:rPr>
          <w:rStyle w:val="a3"/>
          <w:color w:val="0F1115"/>
        </w:rPr>
        <w:t>Прямолинейное равномерное и равноускоренное движение»</w:t>
      </w:r>
      <w:r w:rsidRPr="004A25BD">
        <w:rPr>
          <w:color w:val="0F1115"/>
        </w:rPr>
        <w:t> (в рамках повторения раздела «Кинематика»).</w:t>
      </w:r>
    </w:p>
    <w:p w:rsidR="00DE35D0" w:rsidRDefault="00DE35D0" w:rsidP="00DE35D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Автор-составитель:</w:t>
      </w:r>
      <w:r>
        <w:rPr>
          <w:rFonts w:ascii="Times New Roman" w:hAnsi="Times New Roman" w:cs="Times New Roman"/>
          <w:sz w:val="24"/>
          <w:szCs w:val="24"/>
        </w:rPr>
        <w:t> 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Кочуева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Руслана Валерьевна, г. Белово, МБОУ СОШ №37, учитель физики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E35D0" w:rsidRDefault="00DE35D0" w:rsidP="00DE35D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E35D0">
        <w:rPr>
          <w:rFonts w:ascii="Times New Roman" w:hAnsi="Times New Roman" w:cs="Times New Roman"/>
          <w:b/>
          <w:sz w:val="24"/>
          <w:szCs w:val="24"/>
        </w:rPr>
        <w:t xml:space="preserve">Аннотация: </w:t>
      </w:r>
    </w:p>
    <w:p w:rsidR="00C3072E" w:rsidRPr="0078257F" w:rsidRDefault="00C3072E" w:rsidP="0078257F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78257F">
        <w:rPr>
          <w:color w:val="0F1115"/>
        </w:rPr>
        <w:t>Данная методическая разработка представляет собой план-конспект урока обобщения и систематизации знаний, ориентированный на подготовку обучающихся к ЕГЭ по физике. Урок направлен на комплексное повторение ключевых понятий кинематики: механическое движение, система отсчета, материальная точка, характеристики равномерного и равноускоренного движения.</w:t>
      </w:r>
    </w:p>
    <w:p w:rsidR="00C3072E" w:rsidRPr="0078257F" w:rsidRDefault="00C3072E" w:rsidP="0078257F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78257F">
        <w:rPr>
          <w:rStyle w:val="a3"/>
          <w:color w:val="0F1115"/>
        </w:rPr>
        <w:t>Целевая аудитория:</w:t>
      </w:r>
      <w:r w:rsidR="0078257F">
        <w:rPr>
          <w:color w:val="0F1115"/>
        </w:rPr>
        <w:t xml:space="preserve"> учащиеся </w:t>
      </w:r>
      <w:r w:rsidRPr="0078257F">
        <w:rPr>
          <w:color w:val="0F1115"/>
        </w:rPr>
        <w:t>11 классов.</w:t>
      </w:r>
    </w:p>
    <w:p w:rsidR="00C3072E" w:rsidRPr="0078257F" w:rsidRDefault="00C3072E" w:rsidP="0078257F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78257F">
        <w:rPr>
          <w:rStyle w:val="a3"/>
          <w:color w:val="0F1115"/>
        </w:rPr>
        <w:t>Основные методические при</w:t>
      </w:r>
      <w:r w:rsidR="00D9661C">
        <w:rPr>
          <w:rStyle w:val="a3"/>
          <w:color w:val="0F1115"/>
        </w:rPr>
        <w:t>емы, используемые во время урока</w:t>
      </w:r>
      <w:r w:rsidRPr="0078257F">
        <w:rPr>
          <w:rStyle w:val="a3"/>
          <w:color w:val="0F1115"/>
        </w:rPr>
        <w:t>:</w:t>
      </w:r>
    </w:p>
    <w:p w:rsidR="0078257F" w:rsidRPr="0078257F" w:rsidRDefault="0078257F" w:rsidP="0078257F">
      <w:pPr>
        <w:numPr>
          <w:ilvl w:val="0"/>
          <w:numId w:val="2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8257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фронтальный опрос (блиц-опрос для активизации знаний);</w:t>
      </w:r>
    </w:p>
    <w:p w:rsidR="0078257F" w:rsidRPr="0078257F" w:rsidRDefault="0078257F" w:rsidP="0078257F">
      <w:pPr>
        <w:numPr>
          <w:ilvl w:val="0"/>
          <w:numId w:val="2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8257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работа с обобщающей таблицей (сравнение двух видов движения);</w:t>
      </w:r>
    </w:p>
    <w:p w:rsidR="0078257F" w:rsidRPr="0078257F" w:rsidRDefault="0078257F" w:rsidP="0078257F">
      <w:pPr>
        <w:numPr>
          <w:ilvl w:val="0"/>
          <w:numId w:val="2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8257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решение расчетных и графических зада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</w:t>
      </w:r>
      <w:r w:rsidRPr="0078257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</w:p>
    <w:p w:rsidR="0078257F" w:rsidRPr="0078257F" w:rsidRDefault="0078257F" w:rsidP="0078257F">
      <w:pPr>
        <w:numPr>
          <w:ilvl w:val="0"/>
          <w:numId w:val="2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8257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групповая работа и работа у доски.</w:t>
      </w:r>
    </w:p>
    <w:p w:rsidR="0078257F" w:rsidRPr="0078257F" w:rsidRDefault="0078257F" w:rsidP="007825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8257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Планируемые образовательные результаты:</w:t>
      </w:r>
    </w:p>
    <w:p w:rsidR="0078257F" w:rsidRPr="0078257F" w:rsidRDefault="0078257F" w:rsidP="0078257F">
      <w:pPr>
        <w:numPr>
          <w:ilvl w:val="0"/>
          <w:numId w:val="2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8257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закрепление знаний о кинематических законах и формулах;</w:t>
      </w:r>
    </w:p>
    <w:p w:rsidR="0078257F" w:rsidRPr="0078257F" w:rsidRDefault="0078257F" w:rsidP="0078257F">
      <w:pPr>
        <w:numPr>
          <w:ilvl w:val="0"/>
          <w:numId w:val="2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8257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отработка навыков решения задач на составление уравнений движения и зависимости скорости от времени;</w:t>
      </w:r>
    </w:p>
    <w:p w:rsidR="0078257F" w:rsidRPr="0078257F" w:rsidRDefault="0078257F" w:rsidP="0078257F">
      <w:pPr>
        <w:numPr>
          <w:ilvl w:val="0"/>
          <w:numId w:val="2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8257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формирование умений анализировать графики движения и сравнивать различные виды движения.</w:t>
      </w:r>
    </w:p>
    <w:p w:rsidR="0078257F" w:rsidRPr="0078257F" w:rsidRDefault="0078257F" w:rsidP="007825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8257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Оборудование:</w:t>
      </w:r>
      <w:r w:rsidRPr="0078257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интерактивная панель (или проектор), раздаточные материалы с задачами, доска.</w:t>
      </w:r>
    </w:p>
    <w:p w:rsidR="0078257F" w:rsidRPr="0078257F" w:rsidRDefault="0078257F" w:rsidP="007825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8257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Структура урока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включает</w:t>
      </w:r>
      <w:r w:rsidRPr="0078257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 организационный момент, актуализацию знаний (заполнение таблицы), практический блок (расчетные и графические задачи), рефлексию и домашнее задание с творческим элементом (вывод уравнения скорости по заданному уравнению координаты).</w:t>
      </w:r>
    </w:p>
    <w:p w:rsidR="00C3072E" w:rsidRDefault="00C3072E" w:rsidP="00DE35D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9661C" w:rsidRDefault="00D9661C" w:rsidP="00DE35D0">
      <w:pPr>
        <w:pStyle w:val="ds-markdown-paragraph"/>
        <w:shd w:val="clear" w:color="auto" w:fill="FFFFFF"/>
        <w:spacing w:before="0" w:beforeAutospacing="0" w:after="0" w:afterAutospacing="0"/>
        <w:rPr>
          <w:b/>
          <w:bCs/>
          <w:color w:val="222222"/>
          <w:spacing w:val="-5"/>
          <w:bdr w:val="none" w:sz="0" w:space="0" w:color="auto" w:frame="1"/>
        </w:rPr>
      </w:pPr>
    </w:p>
    <w:p w:rsidR="00D9661C" w:rsidRDefault="00D9661C" w:rsidP="00DE35D0">
      <w:pPr>
        <w:pStyle w:val="ds-markdown-paragraph"/>
        <w:shd w:val="clear" w:color="auto" w:fill="FFFFFF"/>
        <w:spacing w:before="0" w:beforeAutospacing="0" w:after="0" w:afterAutospacing="0"/>
        <w:rPr>
          <w:b/>
          <w:bCs/>
          <w:color w:val="222222"/>
          <w:spacing w:val="-5"/>
          <w:bdr w:val="none" w:sz="0" w:space="0" w:color="auto" w:frame="1"/>
        </w:rPr>
      </w:pPr>
    </w:p>
    <w:p w:rsidR="00D9661C" w:rsidRDefault="00D9661C" w:rsidP="00DE35D0">
      <w:pPr>
        <w:pStyle w:val="ds-markdown-paragraph"/>
        <w:shd w:val="clear" w:color="auto" w:fill="FFFFFF"/>
        <w:spacing w:before="0" w:beforeAutospacing="0" w:after="0" w:afterAutospacing="0"/>
        <w:rPr>
          <w:b/>
          <w:bCs/>
          <w:color w:val="222222"/>
          <w:spacing w:val="-5"/>
          <w:bdr w:val="none" w:sz="0" w:space="0" w:color="auto" w:frame="1"/>
        </w:rPr>
      </w:pPr>
    </w:p>
    <w:p w:rsidR="00D9661C" w:rsidRDefault="00D9661C" w:rsidP="00DE35D0">
      <w:pPr>
        <w:pStyle w:val="ds-markdown-paragraph"/>
        <w:shd w:val="clear" w:color="auto" w:fill="FFFFFF"/>
        <w:spacing w:before="0" w:beforeAutospacing="0" w:after="0" w:afterAutospacing="0"/>
        <w:rPr>
          <w:b/>
          <w:bCs/>
          <w:color w:val="222222"/>
          <w:spacing w:val="-5"/>
          <w:bdr w:val="none" w:sz="0" w:space="0" w:color="auto" w:frame="1"/>
        </w:rPr>
      </w:pPr>
    </w:p>
    <w:p w:rsidR="00D9661C" w:rsidRDefault="00D9661C" w:rsidP="00DE35D0">
      <w:pPr>
        <w:pStyle w:val="ds-markdown-paragraph"/>
        <w:shd w:val="clear" w:color="auto" w:fill="FFFFFF"/>
        <w:spacing w:before="0" w:beforeAutospacing="0" w:after="0" w:afterAutospacing="0"/>
        <w:rPr>
          <w:b/>
          <w:bCs/>
          <w:color w:val="222222"/>
          <w:spacing w:val="-5"/>
          <w:bdr w:val="none" w:sz="0" w:space="0" w:color="auto" w:frame="1"/>
        </w:rPr>
      </w:pPr>
    </w:p>
    <w:p w:rsidR="00D9661C" w:rsidRDefault="00D9661C" w:rsidP="00DE35D0">
      <w:pPr>
        <w:pStyle w:val="ds-markdown-paragraph"/>
        <w:shd w:val="clear" w:color="auto" w:fill="FFFFFF"/>
        <w:spacing w:before="0" w:beforeAutospacing="0" w:after="0" w:afterAutospacing="0"/>
        <w:rPr>
          <w:b/>
          <w:bCs/>
          <w:color w:val="222222"/>
          <w:spacing w:val="-5"/>
          <w:bdr w:val="none" w:sz="0" w:space="0" w:color="auto" w:frame="1"/>
        </w:rPr>
      </w:pPr>
    </w:p>
    <w:p w:rsidR="00D9661C" w:rsidRDefault="00D9661C" w:rsidP="00DE35D0">
      <w:pPr>
        <w:pStyle w:val="ds-markdown-paragraph"/>
        <w:shd w:val="clear" w:color="auto" w:fill="FFFFFF"/>
        <w:spacing w:before="0" w:beforeAutospacing="0" w:after="0" w:afterAutospacing="0"/>
        <w:rPr>
          <w:b/>
          <w:bCs/>
          <w:color w:val="222222"/>
          <w:spacing w:val="-5"/>
          <w:bdr w:val="none" w:sz="0" w:space="0" w:color="auto" w:frame="1"/>
        </w:rPr>
      </w:pPr>
    </w:p>
    <w:p w:rsidR="00D9661C" w:rsidRDefault="00D9661C" w:rsidP="00DE35D0">
      <w:pPr>
        <w:pStyle w:val="ds-markdown-paragraph"/>
        <w:shd w:val="clear" w:color="auto" w:fill="FFFFFF"/>
        <w:spacing w:before="0" w:beforeAutospacing="0" w:after="0" w:afterAutospacing="0"/>
        <w:rPr>
          <w:b/>
          <w:bCs/>
          <w:color w:val="222222"/>
          <w:spacing w:val="-5"/>
          <w:bdr w:val="none" w:sz="0" w:space="0" w:color="auto" w:frame="1"/>
        </w:rPr>
      </w:pPr>
    </w:p>
    <w:p w:rsidR="00D9661C" w:rsidRDefault="00D9661C" w:rsidP="00DE35D0">
      <w:pPr>
        <w:pStyle w:val="ds-markdown-paragraph"/>
        <w:shd w:val="clear" w:color="auto" w:fill="FFFFFF"/>
        <w:spacing w:before="0" w:beforeAutospacing="0" w:after="0" w:afterAutospacing="0"/>
        <w:rPr>
          <w:b/>
          <w:bCs/>
          <w:color w:val="222222"/>
          <w:spacing w:val="-5"/>
          <w:bdr w:val="none" w:sz="0" w:space="0" w:color="auto" w:frame="1"/>
        </w:rPr>
      </w:pPr>
    </w:p>
    <w:p w:rsidR="00D9661C" w:rsidRDefault="00D9661C" w:rsidP="00DE35D0">
      <w:pPr>
        <w:pStyle w:val="ds-markdown-paragraph"/>
        <w:shd w:val="clear" w:color="auto" w:fill="FFFFFF"/>
        <w:spacing w:before="0" w:beforeAutospacing="0" w:after="0" w:afterAutospacing="0"/>
        <w:rPr>
          <w:b/>
          <w:bCs/>
          <w:color w:val="222222"/>
          <w:spacing w:val="-5"/>
          <w:bdr w:val="none" w:sz="0" w:space="0" w:color="auto" w:frame="1"/>
        </w:rPr>
      </w:pPr>
    </w:p>
    <w:p w:rsidR="00D9661C" w:rsidRDefault="00D9661C" w:rsidP="00DE35D0">
      <w:pPr>
        <w:pStyle w:val="ds-markdown-paragraph"/>
        <w:shd w:val="clear" w:color="auto" w:fill="FFFFFF"/>
        <w:spacing w:before="0" w:beforeAutospacing="0" w:after="0" w:afterAutospacing="0"/>
        <w:rPr>
          <w:b/>
          <w:bCs/>
          <w:color w:val="222222"/>
          <w:spacing w:val="-5"/>
          <w:bdr w:val="none" w:sz="0" w:space="0" w:color="auto" w:frame="1"/>
        </w:rPr>
      </w:pPr>
    </w:p>
    <w:p w:rsidR="00D9661C" w:rsidRDefault="00D9661C" w:rsidP="00DE35D0">
      <w:pPr>
        <w:pStyle w:val="ds-markdown-paragraph"/>
        <w:shd w:val="clear" w:color="auto" w:fill="FFFFFF"/>
        <w:spacing w:before="0" w:beforeAutospacing="0" w:after="0" w:afterAutospacing="0"/>
        <w:rPr>
          <w:b/>
          <w:bCs/>
          <w:color w:val="222222"/>
          <w:spacing w:val="-5"/>
          <w:bdr w:val="none" w:sz="0" w:space="0" w:color="auto" w:frame="1"/>
        </w:rPr>
      </w:pPr>
    </w:p>
    <w:p w:rsidR="00D9661C" w:rsidRDefault="00D9661C" w:rsidP="00DE35D0">
      <w:pPr>
        <w:pStyle w:val="ds-markdown-paragraph"/>
        <w:shd w:val="clear" w:color="auto" w:fill="FFFFFF"/>
        <w:spacing w:before="0" w:beforeAutospacing="0" w:after="0" w:afterAutospacing="0"/>
        <w:rPr>
          <w:b/>
          <w:bCs/>
          <w:color w:val="222222"/>
          <w:spacing w:val="-5"/>
          <w:bdr w:val="none" w:sz="0" w:space="0" w:color="auto" w:frame="1"/>
        </w:rPr>
      </w:pPr>
    </w:p>
    <w:p w:rsidR="00D9661C" w:rsidRDefault="00D9661C" w:rsidP="00DE35D0">
      <w:pPr>
        <w:pStyle w:val="ds-markdown-paragraph"/>
        <w:shd w:val="clear" w:color="auto" w:fill="FFFFFF"/>
        <w:spacing w:before="0" w:beforeAutospacing="0" w:after="0" w:afterAutospacing="0"/>
        <w:rPr>
          <w:b/>
          <w:bCs/>
          <w:color w:val="222222"/>
          <w:spacing w:val="-5"/>
          <w:bdr w:val="none" w:sz="0" w:space="0" w:color="auto" w:frame="1"/>
        </w:rPr>
      </w:pPr>
    </w:p>
    <w:p w:rsidR="00D9661C" w:rsidRDefault="00D9661C" w:rsidP="00DE35D0">
      <w:pPr>
        <w:pStyle w:val="ds-markdown-paragraph"/>
        <w:shd w:val="clear" w:color="auto" w:fill="FFFFFF"/>
        <w:spacing w:before="0" w:beforeAutospacing="0" w:after="0" w:afterAutospacing="0"/>
        <w:rPr>
          <w:b/>
          <w:bCs/>
          <w:color w:val="222222"/>
          <w:spacing w:val="-5"/>
          <w:bdr w:val="none" w:sz="0" w:space="0" w:color="auto" w:frame="1"/>
        </w:rPr>
      </w:pPr>
    </w:p>
    <w:p w:rsidR="00D9661C" w:rsidRDefault="00D9661C" w:rsidP="00DE35D0">
      <w:pPr>
        <w:pStyle w:val="ds-markdown-paragraph"/>
        <w:shd w:val="clear" w:color="auto" w:fill="FFFFFF"/>
        <w:spacing w:before="0" w:beforeAutospacing="0" w:after="0" w:afterAutospacing="0"/>
        <w:rPr>
          <w:b/>
          <w:bCs/>
          <w:color w:val="222222"/>
          <w:spacing w:val="-5"/>
          <w:bdr w:val="none" w:sz="0" w:space="0" w:color="auto" w:frame="1"/>
        </w:rPr>
      </w:pPr>
    </w:p>
    <w:p w:rsidR="00D9661C" w:rsidRDefault="00D9661C" w:rsidP="00DE35D0">
      <w:pPr>
        <w:pStyle w:val="ds-markdown-paragraph"/>
        <w:shd w:val="clear" w:color="auto" w:fill="FFFFFF"/>
        <w:spacing w:before="0" w:beforeAutospacing="0" w:after="0" w:afterAutospacing="0"/>
        <w:rPr>
          <w:b/>
          <w:bCs/>
          <w:color w:val="222222"/>
          <w:spacing w:val="-5"/>
          <w:bdr w:val="none" w:sz="0" w:space="0" w:color="auto" w:frame="1"/>
        </w:rPr>
      </w:pPr>
    </w:p>
    <w:p w:rsidR="00D9661C" w:rsidRDefault="00D9661C" w:rsidP="00DE35D0">
      <w:pPr>
        <w:pStyle w:val="ds-markdown-paragraph"/>
        <w:shd w:val="clear" w:color="auto" w:fill="FFFFFF"/>
        <w:spacing w:before="0" w:beforeAutospacing="0" w:after="0" w:afterAutospacing="0"/>
        <w:rPr>
          <w:b/>
          <w:bCs/>
          <w:color w:val="222222"/>
          <w:spacing w:val="-5"/>
          <w:bdr w:val="none" w:sz="0" w:space="0" w:color="auto" w:frame="1"/>
        </w:rPr>
      </w:pPr>
    </w:p>
    <w:p w:rsidR="00D9661C" w:rsidRDefault="00D9661C" w:rsidP="00DE35D0">
      <w:pPr>
        <w:pStyle w:val="ds-markdown-paragraph"/>
        <w:shd w:val="clear" w:color="auto" w:fill="FFFFFF"/>
        <w:spacing w:before="0" w:beforeAutospacing="0" w:after="0" w:afterAutospacing="0"/>
        <w:rPr>
          <w:b/>
          <w:bCs/>
          <w:color w:val="222222"/>
          <w:spacing w:val="-5"/>
          <w:bdr w:val="none" w:sz="0" w:space="0" w:color="auto" w:frame="1"/>
        </w:rPr>
      </w:pPr>
    </w:p>
    <w:p w:rsidR="00D9661C" w:rsidRDefault="00D9661C" w:rsidP="00DE35D0">
      <w:pPr>
        <w:pStyle w:val="ds-markdown-paragraph"/>
        <w:shd w:val="clear" w:color="auto" w:fill="FFFFFF"/>
        <w:spacing w:before="0" w:beforeAutospacing="0" w:after="0" w:afterAutospacing="0"/>
        <w:rPr>
          <w:b/>
          <w:bCs/>
          <w:color w:val="222222"/>
          <w:spacing w:val="-5"/>
          <w:bdr w:val="none" w:sz="0" w:space="0" w:color="auto" w:frame="1"/>
        </w:rPr>
      </w:pPr>
    </w:p>
    <w:p w:rsidR="00D9661C" w:rsidRDefault="00D9661C" w:rsidP="00DE35D0">
      <w:pPr>
        <w:pStyle w:val="ds-markdown-paragraph"/>
        <w:shd w:val="clear" w:color="auto" w:fill="FFFFFF"/>
        <w:spacing w:before="0" w:beforeAutospacing="0" w:after="0" w:afterAutospacing="0"/>
        <w:rPr>
          <w:b/>
          <w:bCs/>
          <w:color w:val="222222"/>
          <w:spacing w:val="-5"/>
          <w:bdr w:val="none" w:sz="0" w:space="0" w:color="auto" w:frame="1"/>
        </w:rPr>
      </w:pPr>
    </w:p>
    <w:p w:rsidR="004A25BD" w:rsidRPr="004A25BD" w:rsidRDefault="004A25BD" w:rsidP="00DE35D0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4A25BD">
        <w:rPr>
          <w:b/>
          <w:bCs/>
          <w:color w:val="222222"/>
          <w:spacing w:val="-5"/>
          <w:bdr w:val="none" w:sz="0" w:space="0" w:color="auto" w:frame="1"/>
        </w:rPr>
        <w:lastRenderedPageBreak/>
        <w:t>Тема урока: «</w:t>
      </w:r>
      <w:r w:rsidRPr="004A25BD">
        <w:rPr>
          <w:rStyle w:val="a3"/>
          <w:color w:val="0F1115"/>
        </w:rPr>
        <w:t>Прямолинейное равномерное и равноускоренное движение»</w:t>
      </w:r>
      <w:r w:rsidRPr="004A25BD">
        <w:rPr>
          <w:color w:val="0F1115"/>
        </w:rPr>
        <w:t> (в рамках повторения раздела «Кинематика»).</w:t>
      </w:r>
    </w:p>
    <w:p w:rsidR="004A25BD" w:rsidRPr="004A25BD" w:rsidRDefault="004A25BD" w:rsidP="00BA6A94">
      <w:pPr>
        <w:spacing w:after="0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none" w:sz="0" w:space="0" w:color="auto" w:frame="1"/>
          <w:lang w:eastAsia="ru-RU"/>
        </w:rPr>
      </w:pPr>
      <w:r w:rsidRPr="004A25BD">
        <w:rPr>
          <w:rStyle w:val="a3"/>
          <w:rFonts w:ascii="Times New Roman" w:hAnsi="Times New Roman" w:cs="Times New Roman"/>
          <w:color w:val="0F1115"/>
          <w:sz w:val="24"/>
          <w:szCs w:val="24"/>
        </w:rPr>
        <w:t>Тип урока:</w:t>
      </w:r>
      <w:r w:rsidRPr="004A25BD">
        <w:rPr>
          <w:rFonts w:ascii="Times New Roman" w:hAnsi="Times New Roman" w:cs="Times New Roman"/>
          <w:color w:val="0F1115"/>
          <w:sz w:val="24"/>
          <w:szCs w:val="24"/>
        </w:rPr>
        <w:t xml:space="preserve"> Урок повторения, обобщения и систематизации знаний (подготовка </w:t>
      </w:r>
      <w:r w:rsidR="00BA6A94">
        <w:rPr>
          <w:rFonts w:ascii="Times New Roman" w:hAnsi="Times New Roman" w:cs="Times New Roman"/>
          <w:color w:val="0F1115"/>
          <w:sz w:val="24"/>
          <w:szCs w:val="24"/>
        </w:rPr>
        <w:t xml:space="preserve">к </w:t>
      </w:r>
      <w:r w:rsidRPr="004A25BD">
        <w:rPr>
          <w:rFonts w:ascii="Times New Roman" w:hAnsi="Times New Roman" w:cs="Times New Roman"/>
          <w:color w:val="0F1115"/>
          <w:sz w:val="24"/>
          <w:szCs w:val="24"/>
        </w:rPr>
        <w:t>ЕГЭ).</w:t>
      </w:r>
    </w:p>
    <w:p w:rsidR="004A25BD" w:rsidRPr="00BA6A94" w:rsidRDefault="004A25BD" w:rsidP="00BA6A94">
      <w:pPr>
        <w:pStyle w:val="ds-markdown-paragraph"/>
        <w:shd w:val="clear" w:color="auto" w:fill="FFFFFF"/>
        <w:spacing w:before="0" w:beforeAutospacing="0" w:after="0" w:afterAutospacing="0"/>
        <w:rPr>
          <w:b/>
        </w:rPr>
      </w:pPr>
      <w:r w:rsidRPr="00BA6A94">
        <w:rPr>
          <w:b/>
        </w:rPr>
        <w:t xml:space="preserve">Цели урока: </w:t>
      </w:r>
    </w:p>
    <w:p w:rsidR="00BA6A94" w:rsidRPr="00BA6A94" w:rsidRDefault="00BA6A94" w:rsidP="00BA6A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Повторение и закрепление знаний</w:t>
      </w:r>
      <w:r w:rsidRPr="00BA6A94">
        <w:rPr>
          <w:rFonts w:ascii="Times New Roman" w:hAnsi="Times New Roman" w:cs="Times New Roman"/>
          <w:sz w:val="24"/>
          <w:szCs w:val="24"/>
        </w:rPr>
        <w:t xml:space="preserve"> о прямолинейном равномерном и равноускоренном движении.</w:t>
      </w:r>
    </w:p>
    <w:p w:rsidR="00BA6A94" w:rsidRPr="00BA6A94" w:rsidRDefault="00BA6A94" w:rsidP="00BA6A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Развитие навыков</w:t>
      </w:r>
      <w:r w:rsidRPr="00BA6A94">
        <w:rPr>
          <w:rFonts w:ascii="Times New Roman" w:hAnsi="Times New Roman" w:cs="Times New Roman"/>
          <w:sz w:val="24"/>
          <w:szCs w:val="24"/>
        </w:rPr>
        <w:t xml:space="preserve"> решения задач по кинематике.</w:t>
      </w:r>
    </w:p>
    <w:p w:rsidR="00BA6A94" w:rsidRDefault="00BA6A94" w:rsidP="00BA6A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Формирование умения</w:t>
      </w:r>
      <w:r w:rsidRPr="00BA6A94">
        <w:rPr>
          <w:rFonts w:ascii="Times New Roman" w:hAnsi="Times New Roman" w:cs="Times New Roman"/>
          <w:sz w:val="24"/>
          <w:szCs w:val="24"/>
        </w:rPr>
        <w:t xml:space="preserve"> анализировать и сравнивать различные виды движения.</w:t>
      </w:r>
    </w:p>
    <w:p w:rsidR="00BA6A94" w:rsidRPr="00BA6A94" w:rsidRDefault="00BA6A94" w:rsidP="00BA6A9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A6A94">
        <w:rPr>
          <w:rFonts w:ascii="Times New Roman" w:hAnsi="Times New Roman" w:cs="Times New Roman"/>
          <w:b/>
          <w:sz w:val="24"/>
          <w:szCs w:val="24"/>
        </w:rPr>
        <w:t>Оборудование</w:t>
      </w:r>
      <w:r w:rsidRPr="00BA6A94">
        <w:rPr>
          <w:rFonts w:ascii="Times New Roman" w:hAnsi="Times New Roman" w:cs="Times New Roman"/>
          <w:b/>
          <w:sz w:val="24"/>
          <w:szCs w:val="24"/>
        </w:rPr>
        <w:t>:</w:t>
      </w:r>
    </w:p>
    <w:p w:rsidR="00BA6A94" w:rsidRPr="00BA6A94" w:rsidRDefault="00BA6A94" w:rsidP="00BA6A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6A94">
        <w:rPr>
          <w:rFonts w:ascii="Times New Roman" w:hAnsi="Times New Roman" w:cs="Times New Roman"/>
          <w:sz w:val="24"/>
          <w:szCs w:val="24"/>
        </w:rPr>
        <w:t>- Доска, мел, маркеры.</w:t>
      </w:r>
    </w:p>
    <w:p w:rsidR="00BA6A94" w:rsidRPr="00BA6A94" w:rsidRDefault="00BA6A94" w:rsidP="00BA6A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6A94">
        <w:rPr>
          <w:rFonts w:ascii="Times New Roman" w:hAnsi="Times New Roman" w:cs="Times New Roman"/>
          <w:sz w:val="24"/>
          <w:szCs w:val="24"/>
        </w:rPr>
        <w:t xml:space="preserve">- </w:t>
      </w:r>
      <w:r w:rsidR="00840ACD" w:rsidRPr="00840ACD">
        <w:rPr>
          <w:rFonts w:ascii="Times New Roman" w:hAnsi="Times New Roman" w:cs="Times New Roman"/>
          <w:sz w:val="24"/>
          <w:szCs w:val="24"/>
        </w:rPr>
        <w:t>Интерактивная панель</w:t>
      </w:r>
      <w:r w:rsidR="00840ACD">
        <w:rPr>
          <w:rFonts w:ascii="Times New Roman" w:hAnsi="Times New Roman" w:cs="Times New Roman"/>
        </w:rPr>
        <w:t xml:space="preserve"> </w:t>
      </w:r>
      <w:r w:rsidR="00840ACD">
        <w:rPr>
          <w:rFonts w:ascii="Times New Roman" w:hAnsi="Times New Roman" w:cs="Times New Roman"/>
          <w:sz w:val="24"/>
          <w:szCs w:val="24"/>
        </w:rPr>
        <w:t>или п</w:t>
      </w:r>
      <w:r w:rsidRPr="00BA6A94">
        <w:rPr>
          <w:rFonts w:ascii="Times New Roman" w:hAnsi="Times New Roman" w:cs="Times New Roman"/>
          <w:sz w:val="24"/>
          <w:szCs w:val="24"/>
        </w:rPr>
        <w:t>роектор.</w:t>
      </w:r>
    </w:p>
    <w:p w:rsidR="00BA6A94" w:rsidRPr="00BA6A94" w:rsidRDefault="00BA6A94" w:rsidP="00BA6A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6A94">
        <w:rPr>
          <w:rFonts w:ascii="Times New Roman" w:hAnsi="Times New Roman" w:cs="Times New Roman"/>
          <w:sz w:val="24"/>
          <w:szCs w:val="24"/>
        </w:rPr>
        <w:t>- Раздаточные материалы с задачами.</w:t>
      </w:r>
    </w:p>
    <w:p w:rsidR="00BA6A94" w:rsidRPr="00BA6A94" w:rsidRDefault="00BA6A94" w:rsidP="00BA6A9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A6A94">
        <w:rPr>
          <w:rFonts w:ascii="Times New Roman" w:hAnsi="Times New Roman" w:cs="Times New Roman"/>
          <w:b/>
          <w:sz w:val="24"/>
          <w:szCs w:val="24"/>
        </w:rPr>
        <w:t>Ход урока</w:t>
      </w:r>
    </w:p>
    <w:p w:rsidR="00BA6A94" w:rsidRDefault="00BA6A94" w:rsidP="00BA6A94">
      <w:pPr>
        <w:pStyle w:val="a6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Организационный момент</w:t>
      </w:r>
      <w:r w:rsidRPr="00A17939">
        <w:rPr>
          <w:rFonts w:ascii="Times New Roman" w:hAnsi="Times New Roman" w:cs="Times New Roman"/>
          <w:sz w:val="24"/>
          <w:szCs w:val="24"/>
        </w:rPr>
        <w:t>. Мотивация (3 минуты).</w:t>
      </w:r>
    </w:p>
    <w:p w:rsidR="00B84F15" w:rsidRPr="00B84F15" w:rsidRDefault="00B84F15" w:rsidP="00B84F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84F15">
        <w:rPr>
          <w:rFonts w:ascii="Times New Roman" w:hAnsi="Times New Roman" w:cs="Times New Roman"/>
          <w:sz w:val="24"/>
          <w:szCs w:val="24"/>
        </w:rPr>
        <w:t>Приветствие, проверка присутствующих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B84F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Объявление темы: «Повторение: Прямолинейное движение двух типов».</w:t>
      </w:r>
    </w:p>
    <w:p w:rsidR="00B84F15" w:rsidRPr="00B84F15" w:rsidRDefault="00B84F15" w:rsidP="00B84F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84F15">
        <w:rPr>
          <w:rFonts w:ascii="Times New Roman" w:eastAsia="Times New Roman" w:hAnsi="Times New Roman" w:cs="Times New Roman"/>
          <w:iCs/>
          <w:color w:val="0F1115"/>
          <w:sz w:val="24"/>
          <w:szCs w:val="24"/>
          <w:lang w:eastAsia="ru-RU"/>
        </w:rPr>
        <w:t>Фронтальный опрос (блиц):</w:t>
      </w:r>
    </w:p>
    <w:p w:rsidR="00B84F15" w:rsidRPr="00B84F15" w:rsidRDefault="00B84F15" w:rsidP="00B84F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84F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Какое движение называют механическим?</w:t>
      </w:r>
    </w:p>
    <w:p w:rsidR="00B84F15" w:rsidRPr="00B84F15" w:rsidRDefault="00B84F15" w:rsidP="00B84F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84F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Зачем нужна система отсчета?</w:t>
      </w:r>
    </w:p>
    <w:p w:rsidR="00B84F15" w:rsidRPr="00B84F15" w:rsidRDefault="00B84F15" w:rsidP="00B84F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84F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материальная точка? Когда тело можно считать точкой, а когда нет?</w:t>
      </w:r>
    </w:p>
    <w:p w:rsidR="00BA6A94" w:rsidRDefault="00B84F15" w:rsidP="00BA6A94">
      <w:pPr>
        <w:pStyle w:val="a6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Актуализация знаний</w:t>
      </w:r>
      <w:r w:rsidR="004A2657">
        <w:rPr>
          <w:rFonts w:ascii="Times New Roman" w:hAnsi="Times New Roman" w:cs="Times New Roman"/>
          <w:sz w:val="24"/>
          <w:szCs w:val="24"/>
        </w:rPr>
        <w:t xml:space="preserve"> (10 минут</w:t>
      </w:r>
      <w:r w:rsidR="004A2657" w:rsidRPr="00A17939">
        <w:rPr>
          <w:rFonts w:ascii="Times New Roman" w:hAnsi="Times New Roman" w:cs="Times New Roman"/>
          <w:sz w:val="24"/>
          <w:szCs w:val="24"/>
        </w:rPr>
        <w:t>).</w:t>
      </w:r>
    </w:p>
    <w:p w:rsidR="004A2657" w:rsidRDefault="004A2657" w:rsidP="004A2657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4A2657">
        <w:rPr>
          <w:color w:val="0F1115"/>
        </w:rPr>
        <w:t>Совместное заполнение таблицы на доске (или в тетрадях). Работа в режиме «вопрос-ответ».</w:t>
      </w:r>
    </w:p>
    <w:tbl>
      <w:tblPr>
        <w:tblStyle w:val="a7"/>
        <w:tblW w:w="0" w:type="auto"/>
        <w:tblInd w:w="-998" w:type="dxa"/>
        <w:tblLook w:val="04A0" w:firstRow="1" w:lastRow="0" w:firstColumn="1" w:lastColumn="0" w:noHBand="0" w:noVBand="1"/>
      </w:tblPr>
      <w:tblGrid>
        <w:gridCol w:w="1832"/>
        <w:gridCol w:w="3906"/>
        <w:gridCol w:w="4605"/>
      </w:tblGrid>
      <w:tr w:rsidR="00BF25C0" w:rsidTr="00125CA8">
        <w:tc>
          <w:tcPr>
            <w:tcW w:w="1832" w:type="dxa"/>
          </w:tcPr>
          <w:p w:rsidR="00093BEF" w:rsidRDefault="00093BEF" w:rsidP="004A2657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>
              <w:rPr>
                <w:color w:val="0F1115"/>
              </w:rPr>
              <w:t xml:space="preserve">Параметр </w:t>
            </w:r>
          </w:p>
        </w:tc>
        <w:tc>
          <w:tcPr>
            <w:tcW w:w="3906" w:type="dxa"/>
          </w:tcPr>
          <w:p w:rsidR="00093BEF" w:rsidRDefault="00093BEF" w:rsidP="004A2657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>
              <w:rPr>
                <w:color w:val="0F1115"/>
              </w:rPr>
              <w:t>Равномерное движение</w:t>
            </w:r>
          </w:p>
        </w:tc>
        <w:tc>
          <w:tcPr>
            <w:tcW w:w="4605" w:type="dxa"/>
          </w:tcPr>
          <w:p w:rsidR="00093BEF" w:rsidRDefault="00093BEF" w:rsidP="004A2657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>
              <w:rPr>
                <w:color w:val="0F1115"/>
              </w:rPr>
              <w:t>Равноускоренное движение</w:t>
            </w:r>
          </w:p>
        </w:tc>
      </w:tr>
      <w:tr w:rsidR="00BF25C0" w:rsidTr="00125CA8">
        <w:tc>
          <w:tcPr>
            <w:tcW w:w="1832" w:type="dxa"/>
          </w:tcPr>
          <w:p w:rsidR="00093BEF" w:rsidRDefault="00093BEF" w:rsidP="004A2657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>
              <w:rPr>
                <w:color w:val="0F1115"/>
              </w:rPr>
              <w:t xml:space="preserve">Определение </w:t>
            </w:r>
          </w:p>
        </w:tc>
        <w:tc>
          <w:tcPr>
            <w:tcW w:w="3906" w:type="dxa"/>
          </w:tcPr>
          <w:p w:rsidR="00093BEF" w:rsidRPr="00093BEF" w:rsidRDefault="00093BEF" w:rsidP="004A2657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093BEF">
              <w:rPr>
                <w:bCs/>
              </w:rPr>
              <w:t>Равномерное движение – движение, при котором тело за равные промежутки времени совершает равные перемещения.</w:t>
            </w:r>
          </w:p>
        </w:tc>
        <w:tc>
          <w:tcPr>
            <w:tcW w:w="4605" w:type="dxa"/>
          </w:tcPr>
          <w:p w:rsidR="00093BEF" w:rsidRPr="00093BEF" w:rsidRDefault="00093BEF" w:rsidP="00093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BEF">
              <w:rPr>
                <w:rFonts w:ascii="Times New Roman" w:hAnsi="Times New Roman" w:cs="Times New Roman"/>
                <w:sz w:val="24"/>
                <w:szCs w:val="24"/>
              </w:rPr>
              <w:t>Равноускоренное движение – движение, при котором за равные промежутки времени скорость изменяется одинаково.</w:t>
            </w:r>
          </w:p>
        </w:tc>
      </w:tr>
      <w:tr w:rsidR="00BF25C0" w:rsidTr="00125CA8">
        <w:tc>
          <w:tcPr>
            <w:tcW w:w="1832" w:type="dxa"/>
          </w:tcPr>
          <w:p w:rsidR="00093BEF" w:rsidRDefault="00BF25C0" w:rsidP="004A2657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>
              <w:rPr>
                <w:color w:val="0F1115"/>
              </w:rPr>
              <w:t>Проекция</w:t>
            </w:r>
            <w:r w:rsidR="00093BEF">
              <w:rPr>
                <w:color w:val="0F1115"/>
              </w:rPr>
              <w:t xml:space="preserve"> скорости</w:t>
            </w:r>
          </w:p>
        </w:tc>
        <w:tc>
          <w:tcPr>
            <w:tcW w:w="3906" w:type="dxa"/>
          </w:tcPr>
          <w:p w:rsidR="00093BEF" w:rsidRPr="00BF25C0" w:rsidRDefault="00BF25C0" w:rsidP="004A2657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/>
                      <w:bCs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x</m:t>
                  </m:r>
                </m:sub>
              </m:sSub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bCs/>
                      <w:i/>
                      <w:iCs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/>
                          <w:bCs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S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x</m:t>
                      </m:r>
                    </m:sub>
                  </m:sSub>
                </m:num>
                <m:den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den>
              </m:f>
            </m:oMath>
            <w:r w:rsidRPr="00BF25C0">
              <w:rPr>
                <w:rFonts w:eastAsiaTheme="minorEastAsia"/>
                <w:bCs/>
                <w:iCs/>
              </w:rPr>
              <w:t xml:space="preserve"> ; 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bCs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x</m:t>
                  </m:r>
                </m:sub>
              </m:sSub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bCs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en-US"/>
                    </w:rPr>
                    <m:t>x</m:t>
                  </m:r>
                  <m:r>
                    <w:rPr>
                      <w:rFonts w:ascii="Cambria Math" w:eastAsiaTheme="minorEastAsia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bCs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0</m:t>
                      </m:r>
                    </m:sub>
                  </m:sSub>
                </m:num>
                <m:den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den>
              </m:f>
            </m:oMath>
          </w:p>
        </w:tc>
        <w:tc>
          <w:tcPr>
            <w:tcW w:w="4605" w:type="dxa"/>
          </w:tcPr>
          <w:p w:rsidR="00093BEF" w:rsidRPr="004D31F3" w:rsidRDefault="004D31F3" w:rsidP="004A2657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bCs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sub>
              </m:sSub>
              <m:r>
                <w:rPr>
                  <w:rFonts w:ascii="Cambria Math" w:hAnsi="Cambria Math"/>
                </w:rPr>
                <m:t>=</m:t>
              </m:r>
              <m:sSub>
                <m:sSubPr>
                  <m:ctrlPr>
                    <w:rPr>
                      <w:rFonts w:ascii="Cambria Math" w:hAnsi="Cambria Math"/>
                      <w:bCs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0x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bCs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sub>
              </m:sSub>
              <m:r>
                <w:rPr>
                  <w:rFonts w:ascii="Cambria Math" w:hAnsi="Cambria Math"/>
                </w:rPr>
                <m:t>∙</m:t>
              </m:r>
              <m:r>
                <w:rPr>
                  <w:rFonts w:ascii="Cambria Math" w:hAnsi="Cambria Math"/>
                  <w:lang w:val="en-US"/>
                </w:rPr>
                <m:t>t</m:t>
              </m:r>
            </m:oMath>
            <w:r w:rsidRPr="004D31F3">
              <w:t xml:space="preserve"> </w:t>
            </w:r>
          </w:p>
        </w:tc>
      </w:tr>
      <w:tr w:rsidR="00BF25C0" w:rsidTr="00125CA8">
        <w:tc>
          <w:tcPr>
            <w:tcW w:w="1832" w:type="dxa"/>
          </w:tcPr>
          <w:p w:rsidR="004D31F3" w:rsidRDefault="00BF25C0" w:rsidP="004D31F3">
            <w:pPr>
              <w:pStyle w:val="ds-markdown-paragraph"/>
              <w:spacing w:before="0" w:beforeAutospacing="0" w:after="0" w:afterAutospacing="0"/>
              <w:rPr>
                <w:bCs/>
                <w:iCs/>
                <w:lang w:val="en-US"/>
              </w:rPr>
            </w:pPr>
            <w:r>
              <w:rPr>
                <w:color w:val="0F1115"/>
              </w:rPr>
              <w:t>Проекция</w:t>
            </w:r>
            <w:r w:rsidR="00093BEF">
              <w:rPr>
                <w:color w:val="0F1115"/>
              </w:rPr>
              <w:t xml:space="preserve"> </w:t>
            </w:r>
            <w:r w:rsidR="004D31F3" w:rsidRPr="004D31F3">
              <w:rPr>
                <w:bCs/>
                <w:iCs/>
              </w:rPr>
              <w:t>перемещения</w:t>
            </w:r>
            <w:r w:rsidR="004D31F3">
              <w:rPr>
                <w:bCs/>
                <w:iCs/>
                <w:lang w:val="en-US"/>
              </w:rPr>
              <w:t>/</w:t>
            </w:r>
          </w:p>
          <w:p w:rsidR="00093BEF" w:rsidRPr="004D31F3" w:rsidRDefault="00BF25C0" w:rsidP="004D31F3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>
              <w:rPr>
                <w:bCs/>
                <w:iCs/>
              </w:rPr>
              <w:t>координата</w:t>
            </w:r>
          </w:p>
        </w:tc>
        <w:tc>
          <w:tcPr>
            <w:tcW w:w="3906" w:type="dxa"/>
          </w:tcPr>
          <w:p w:rsidR="00093BEF" w:rsidRPr="00BF25C0" w:rsidRDefault="00BF25C0" w:rsidP="004A2657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/>
                      <w:bCs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x</m:t>
                  </m:r>
                </m:sub>
              </m:sSub>
              <m:r>
                <w:rPr>
                  <w:rFonts w:ascii="Cambria Math" w:eastAsiaTheme="minorEastAsia" w:hAnsi="Cambria Math"/>
                </w:rPr>
                <m:t>=</m:t>
              </m:r>
              <m:sSub>
                <m:sSubPr>
                  <m:ctrlPr>
                    <w:rPr>
                      <w:rFonts w:ascii="Cambria Math" w:eastAsiaTheme="minorEastAsia" w:hAnsi="Cambria Math"/>
                      <w:bCs/>
                      <w:i/>
                      <w:iCs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x</m:t>
                  </m:r>
                </m:sub>
              </m:sSub>
              <m:r>
                <w:rPr>
                  <w:rFonts w:ascii="Cambria Math" w:eastAsiaTheme="minorEastAsia" w:hAnsi="Cambria Math"/>
                  <w:lang w:val="en-US"/>
                </w:rPr>
                <m:t>∙</m:t>
              </m:r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oMath>
            <w:r>
              <w:t xml:space="preserve"> </w:t>
            </w:r>
          </w:p>
          <w:p w:rsidR="004D31F3" w:rsidRPr="004D31F3" w:rsidRDefault="004D31F3" w:rsidP="004A2657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m:oMath>
              <m:r>
                <w:rPr>
                  <w:rFonts w:ascii="Cambria Math" w:hAnsi="Cambria Math"/>
                  <w:lang w:val="en-US"/>
                </w:rPr>
                <m:t>x</m:t>
              </m:r>
              <m:r>
                <w:rPr>
                  <w:rFonts w:ascii="Cambria Math" w:hAnsi="Cambria Math"/>
                </w:rPr>
                <m:t>=</m:t>
              </m:r>
              <m:r>
                <w:rPr>
                  <w:rFonts w:ascii="Cambria Math" w:hAnsi="Cambria Math"/>
                  <w:lang w:val="en-US"/>
                </w:rPr>
                <m:t> </m:t>
              </m:r>
              <m:sSub>
                <m:sSubPr>
                  <m:ctrlPr>
                    <w:rPr>
                      <w:rFonts w:ascii="Cambria Math" w:hAnsi="Cambria Math"/>
                      <w:bCs/>
                      <w:i/>
                      <w:iCs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bCs/>
                      <w:i/>
                      <w:iCs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sub>
              </m:sSub>
              <m:r>
                <w:rPr>
                  <w:rFonts w:ascii="Cambria Math" w:hAnsi="Cambria Math"/>
                </w:rPr>
                <m:t>∙</m:t>
              </m:r>
              <m:r>
                <w:rPr>
                  <w:rFonts w:ascii="Cambria Math" w:hAnsi="Cambria Math"/>
                  <w:lang w:val="en-US"/>
                </w:rPr>
                <m:t>t</m:t>
              </m:r>
            </m:oMath>
            <w:r>
              <w:t xml:space="preserve"> </w:t>
            </w:r>
          </w:p>
        </w:tc>
        <w:tc>
          <w:tcPr>
            <w:tcW w:w="4605" w:type="dxa"/>
          </w:tcPr>
          <w:p w:rsidR="004D31F3" w:rsidRPr="004D31F3" w:rsidRDefault="004D31F3" w:rsidP="004D31F3">
            <w:pPr>
              <w:rPr>
                <w:rFonts w:eastAsiaTheme="minorEastAsia"/>
                <w:bCs/>
                <w:iCs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bCs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sub>
              </m:sSub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iCs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bCs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x</m:t>
                      </m:r>
                    </m:sub>
                  </m:sSub>
                  <m:r>
                    <w:rPr>
                      <w:rFonts w:ascii="Cambria Math" w:hAnsi="Cambria Math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bCs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0x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den>
              </m:f>
              <m:r>
                <w:rPr>
                  <w:rFonts w:ascii="Cambria Math" w:hAnsi="Cambria Math"/>
                </w:rPr>
                <m:t>∙</m:t>
              </m:r>
              <m:r>
                <w:rPr>
                  <w:rFonts w:ascii="Cambria Math" w:hAnsi="Cambria Math"/>
                  <w:lang w:val="en-US"/>
                </w:rPr>
                <m:t>t</m:t>
              </m:r>
            </m:oMath>
            <w:r w:rsidRPr="004D31F3">
              <w:rPr>
                <w:rFonts w:eastAsiaTheme="minorEastAsia"/>
                <w:bCs/>
                <w:iCs/>
              </w:rPr>
              <w:t xml:space="preserve"> </w:t>
            </w:r>
          </w:p>
          <w:p w:rsidR="004D31F3" w:rsidRPr="004D31F3" w:rsidRDefault="004D31F3" w:rsidP="004D31F3">
            <w:pPr>
              <w:rPr>
                <w:rFonts w:eastAsiaTheme="minorEastAsia"/>
                <w:bCs/>
                <w:iCs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/>
                      <w:bCs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x</m:t>
                  </m:r>
                </m:sub>
              </m:sSub>
              <m:r>
                <w:rPr>
                  <w:rFonts w:ascii="Cambria Math" w:eastAsiaTheme="minorEastAsia" w:hAnsi="Cambria Math"/>
                </w:rPr>
                <m:t>=</m:t>
              </m:r>
              <m:sSub>
                <m:sSubPr>
                  <m:ctrlPr>
                    <w:rPr>
                      <w:rFonts w:ascii="Cambria Math" w:eastAsiaTheme="minorEastAsia" w:hAnsi="Cambria Math"/>
                      <w:bCs/>
                      <w:i/>
                      <w:iCs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0x</m:t>
                  </m:r>
                </m:sub>
              </m:sSub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  <m:r>
                <w:rPr>
                  <w:rFonts w:ascii="Cambria Math" w:eastAsiaTheme="minorEastAsia" w:hAnsi="Cambria Math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/>
                      <w:bCs/>
                      <w:i/>
                      <w:iCs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/>
                          <w:bCs/>
                          <w:i/>
                          <w:iCs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x</m:t>
                      </m:r>
                    </m:sub>
                  </m:sSub>
                  <m:sSup>
                    <m:sSupPr>
                      <m:ctrlPr>
                        <w:rPr>
                          <w:rFonts w:ascii="Cambria Math" w:eastAsiaTheme="minorEastAsia" w:hAnsi="Cambria Math"/>
                          <w:bCs/>
                          <w:i/>
                          <w:iCs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t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den>
              </m:f>
            </m:oMath>
            <w:r w:rsidRPr="004D31F3">
              <w:rPr>
                <w:rFonts w:eastAsiaTheme="minorEastAsia"/>
                <w:bCs/>
                <w:iCs/>
              </w:rPr>
              <w:t xml:space="preserve"> </w:t>
            </w:r>
          </w:p>
          <w:p w:rsidR="00093BEF" w:rsidRPr="004D31F3" w:rsidRDefault="004D31F3" w:rsidP="004D31F3">
            <w:pPr>
              <w:rPr>
                <w:rFonts w:eastAsiaTheme="minorEastAsia"/>
                <w:bCs/>
                <w:iCs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/>
                      <w:bCs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S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x</m:t>
                  </m:r>
                </m:sub>
              </m:sSub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bCs/>
                      <w:i/>
                      <w:iCs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eastAsiaTheme="minorEastAsia" w:hAnsi="Cambria Math"/>
                          <w:bCs/>
                          <w:i/>
                          <w:iCs/>
                        </w:rPr>
                      </m:ctrlPr>
                    </m:sSubSupPr>
                    <m:e>
                      <m:r>
                        <w:rPr>
                          <w:rFonts w:ascii="Cambria Math" w:eastAsiaTheme="minorEastAsia" w:hAnsi="Cambria Math"/>
                        </w:rPr>
                        <m:t>v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x</m:t>
                      </m:r>
                    </m:sub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bSup>
                  <m:r>
                    <w:rPr>
                      <w:rFonts w:ascii="Cambria Math" w:eastAsiaTheme="minorEastAsia" w:hAnsi="Cambria Math"/>
                    </w:rPr>
                    <m:t>-</m:t>
                  </m:r>
                  <m:sSubSup>
                    <m:sSubSupPr>
                      <m:ctrlPr>
                        <w:rPr>
                          <w:rFonts w:ascii="Cambria Math" w:eastAsiaTheme="minorEastAsia" w:hAnsi="Cambria Math"/>
                          <w:bCs/>
                          <w:i/>
                          <w:iCs/>
                        </w:rPr>
                      </m:ctrlPr>
                    </m:sSubSupPr>
                    <m:e>
                      <m:r>
                        <w:rPr>
                          <w:rFonts w:ascii="Cambria Math" w:eastAsiaTheme="minorEastAsia" w:hAnsi="Cambria Math"/>
                        </w:rPr>
                        <m:t>v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0x</m:t>
                      </m:r>
                    </m:sub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bSup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/>
                          <w:bCs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x</m:t>
                      </m:r>
                    </m:sub>
                  </m:sSub>
                </m:den>
              </m:f>
            </m:oMath>
            <w:r w:rsidRPr="004D31F3">
              <w:rPr>
                <w:rFonts w:eastAsiaTheme="minorEastAsia"/>
                <w:bCs/>
                <w:iCs/>
              </w:rPr>
              <w:t xml:space="preserve"> </w:t>
            </w:r>
          </w:p>
          <w:p w:rsidR="004D31F3" w:rsidRPr="004D31F3" w:rsidRDefault="004D31F3" w:rsidP="004D31F3">
            <w:pPr>
              <w:rPr>
                <w:rFonts w:eastAsiaTheme="minorEastAsia"/>
                <w:bCs/>
                <w:iCs/>
              </w:rPr>
            </w:pPr>
            <m:oMath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x 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iCs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iCs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0x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t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+</m:t>
              </m:r>
              <m:f>
                <m:fPr>
                  <m:ctrlPr>
                    <w:rPr>
                      <w:rFonts w:ascii="Cambria Math" w:hAnsi="Cambria Math" w:cs="Times New Roman"/>
                      <w:bCs/>
                      <w:i/>
                      <w:iCs/>
                      <w:sz w:val="24"/>
                      <w:szCs w:val="24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bCs/>
                          <w:i/>
                          <w:iCs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x</m:t>
                      </m:r>
                    </m:sub>
                  </m:sSub>
                  <m:sSup>
                    <m:sSupPr>
                      <m:ctrlPr>
                        <w:rPr>
                          <w:rFonts w:ascii="Cambria Math" w:hAnsi="Cambria Math" w:cs="Times New Roman"/>
                          <w:bCs/>
                          <w:i/>
                          <w:iCs/>
                          <w:sz w:val="24"/>
                          <w:szCs w:val="24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t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2</m:t>
                  </m:r>
                </m:den>
              </m:f>
            </m:oMath>
            <w:r w:rsidRPr="004D31F3">
              <w:rPr>
                <w:rFonts w:eastAsiaTheme="minorEastAsia"/>
                <w:bCs/>
                <w:iCs/>
                <w:sz w:val="24"/>
                <w:szCs w:val="24"/>
              </w:rPr>
              <w:t xml:space="preserve"> </w:t>
            </w:r>
          </w:p>
        </w:tc>
      </w:tr>
      <w:tr w:rsidR="00125CA8" w:rsidTr="00125CA8">
        <w:tc>
          <w:tcPr>
            <w:tcW w:w="1832" w:type="dxa"/>
          </w:tcPr>
          <w:p w:rsidR="00BF25C0" w:rsidRDefault="00BF25C0" w:rsidP="004D31F3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>
              <w:rPr>
                <w:color w:val="0F1115"/>
              </w:rPr>
              <w:t>Проекция ускорения</w:t>
            </w:r>
          </w:p>
        </w:tc>
        <w:tc>
          <w:tcPr>
            <w:tcW w:w="3906" w:type="dxa"/>
          </w:tcPr>
          <w:p w:rsidR="00BF25C0" w:rsidRDefault="00BF25C0" w:rsidP="004A2657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/>
                      <w:bCs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x</m:t>
                  </m:r>
                </m:sub>
              </m:sSub>
              <m:r>
                <w:rPr>
                  <w:rFonts w:ascii="Cambria Math" w:eastAsiaTheme="minorEastAsia" w:hAnsi="Cambria Math"/>
                </w:rPr>
                <m:t>=0</m:t>
              </m:r>
            </m:oMath>
            <w:r>
              <w:rPr>
                <w:bCs/>
                <w:iCs/>
              </w:rPr>
              <w:t xml:space="preserve"> </w:t>
            </w:r>
          </w:p>
        </w:tc>
        <w:tc>
          <w:tcPr>
            <w:tcW w:w="4605" w:type="dxa"/>
          </w:tcPr>
          <w:p w:rsidR="00BF25C0" w:rsidRPr="00BF25C0" w:rsidRDefault="00BF25C0" w:rsidP="004D31F3">
            <w:pPr>
              <w:rPr>
                <w:rFonts w:ascii="Times New Roman" w:eastAsia="Times New Roman" w:hAnsi="Times New Roman" w:cs="Times New Roman"/>
                <w:bCs/>
                <w:iCs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bCs/>
                      <w:i/>
                      <w:iCs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x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bCs/>
                      <w:i/>
                      <w:iCs/>
                      <w:sz w:val="24"/>
                      <w:szCs w:val="24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bCs/>
                          <w:i/>
                          <w:iCs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US"/>
                        </w:rPr>
                        <m:t>v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US"/>
                        </w:rPr>
                        <m:t>x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bCs/>
                          <w:i/>
                          <w:iCs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US"/>
                        </w:rPr>
                        <m:t>v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US"/>
                        </w:rPr>
                        <m:t>0x</m:t>
                      </m:r>
                    </m:sub>
                  </m:sSub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t</m:t>
                  </m:r>
                </m:den>
              </m:f>
            </m:oMath>
            <w:r w:rsidRPr="00BF25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</w:tc>
      </w:tr>
      <w:tr w:rsidR="00BF25C0" w:rsidTr="00125CA8">
        <w:tc>
          <w:tcPr>
            <w:tcW w:w="1832" w:type="dxa"/>
          </w:tcPr>
          <w:p w:rsidR="00093BEF" w:rsidRPr="004C3E44" w:rsidRDefault="00093BEF" w:rsidP="004A2657">
            <w:pPr>
              <w:pStyle w:val="ds-markdown-paragraph"/>
              <w:spacing w:before="0" w:beforeAutospacing="0" w:after="0" w:afterAutospacing="0"/>
              <w:rPr>
                <w:i/>
                <w:color w:val="0F1115"/>
                <w:lang w:val="en-US"/>
              </w:rPr>
            </w:pPr>
            <w:r>
              <w:rPr>
                <w:color w:val="0F1115"/>
              </w:rPr>
              <w:t xml:space="preserve">График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color w:val="0F1115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F1115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color w:val="0F1115"/>
                    </w:rPr>
                    <m:t>x</m:t>
                  </m:r>
                </m:sub>
              </m:sSub>
              <m:r>
                <w:rPr>
                  <w:rFonts w:ascii="Cambria Math" w:hAnsi="Cambria Math"/>
                  <w:color w:val="0F1115"/>
                </w:rPr>
                <m:t>(</m:t>
              </m:r>
              <m:r>
                <w:rPr>
                  <w:rFonts w:ascii="Cambria Math" w:hAnsi="Cambria Math"/>
                  <w:color w:val="0F1115"/>
                  <w:lang w:val="en-US"/>
                </w:rPr>
                <m:t>t)</m:t>
              </m:r>
            </m:oMath>
          </w:p>
        </w:tc>
        <w:tc>
          <w:tcPr>
            <w:tcW w:w="3906" w:type="dxa"/>
          </w:tcPr>
          <w:p w:rsidR="00093BEF" w:rsidRDefault="00125CA8" w:rsidP="004A2657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9C53DD">
              <w:rPr>
                <w:rFonts w:eastAsiaTheme="minorEastAsia"/>
                <w:bCs/>
                <w:iCs/>
                <w:noProof/>
              </w:rPr>
              <w:drawing>
                <wp:anchor distT="0" distB="0" distL="114300" distR="114300" simplePos="0" relativeHeight="251667456" behindDoc="1" locked="0" layoutInCell="1" allowOverlap="1" wp14:anchorId="5E7FC241" wp14:editId="664C17AB">
                  <wp:simplePos x="0" y="0"/>
                  <wp:positionH relativeFrom="margin">
                    <wp:posOffset>-2540</wp:posOffset>
                  </wp:positionH>
                  <wp:positionV relativeFrom="paragraph">
                    <wp:posOffset>955675</wp:posOffset>
                  </wp:positionV>
                  <wp:extent cx="1725930" cy="889000"/>
                  <wp:effectExtent l="0" t="0" r="7620" b="6350"/>
                  <wp:wrapTight wrapText="bothSides">
                    <wp:wrapPolygon edited="0">
                      <wp:start x="0" y="0"/>
                      <wp:lineTo x="0" y="21291"/>
                      <wp:lineTo x="21457" y="21291"/>
                      <wp:lineTo x="21457" y="0"/>
                      <wp:lineTo x="0" y="0"/>
                    </wp:wrapPolygon>
                  </wp:wrapTight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5930" cy="88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93BEF" w:rsidRPr="009C53DD">
              <w:rPr>
                <w:rFonts w:eastAsiaTheme="minorEastAsia"/>
                <w:bCs/>
                <w:iCs/>
                <w:noProof/>
              </w:rPr>
              <w:drawing>
                <wp:inline distT="0" distB="0" distL="0" distR="0" wp14:anchorId="4468082C" wp14:editId="660E51F4">
                  <wp:extent cx="1606824" cy="946150"/>
                  <wp:effectExtent l="0" t="0" r="0" b="635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6824" cy="946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5" w:type="dxa"/>
          </w:tcPr>
          <w:p w:rsidR="00093BEF" w:rsidRDefault="00BF25C0" w:rsidP="004A2657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BF25C0">
              <w:rPr>
                <w:color w:val="0F1115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0</wp:posOffset>
                  </wp:positionV>
                  <wp:extent cx="2362200" cy="1621956"/>
                  <wp:effectExtent l="0" t="0" r="0" b="0"/>
                  <wp:wrapTight wrapText="bothSides">
                    <wp:wrapPolygon edited="0">
                      <wp:start x="0" y="0"/>
                      <wp:lineTo x="0" y="21312"/>
                      <wp:lineTo x="21426" y="21312"/>
                      <wp:lineTo x="21426" y="0"/>
                      <wp:lineTo x="0" y="0"/>
                    </wp:wrapPolygon>
                  </wp:wrapTight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1621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F25C0" w:rsidTr="00125CA8">
        <w:trPr>
          <w:trHeight w:val="2398"/>
        </w:trPr>
        <w:tc>
          <w:tcPr>
            <w:tcW w:w="1832" w:type="dxa"/>
          </w:tcPr>
          <w:p w:rsidR="00093BEF" w:rsidRPr="004D31F3" w:rsidRDefault="004C3E44" w:rsidP="004A2657">
            <w:pPr>
              <w:pStyle w:val="ds-markdown-paragraph"/>
              <w:spacing w:before="0" w:beforeAutospacing="0" w:after="0" w:afterAutospacing="0"/>
              <w:rPr>
                <w:color w:val="0F1115"/>
                <w:lang w:val="en-US"/>
              </w:rPr>
            </w:pPr>
            <w:r>
              <w:rPr>
                <w:color w:val="0F1115"/>
              </w:rPr>
              <w:lastRenderedPageBreak/>
              <w:t xml:space="preserve">График </w:t>
            </w:r>
            <m:oMath>
              <m:r>
                <w:rPr>
                  <w:rFonts w:ascii="Cambria Math" w:hAnsi="Cambria Math"/>
                  <w:color w:val="0F1115"/>
                  <w:lang w:val="en-US"/>
                </w:rPr>
                <m:t>x(t)</m:t>
              </m:r>
            </m:oMath>
          </w:p>
        </w:tc>
        <w:tc>
          <w:tcPr>
            <w:tcW w:w="3906" w:type="dxa"/>
          </w:tcPr>
          <w:p w:rsidR="00093BEF" w:rsidRDefault="004D31F3" w:rsidP="004A2657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1F6F76">
              <w:rPr>
                <w:bCs/>
                <w:iCs/>
                <w:noProof/>
              </w:rPr>
              <w:drawing>
                <wp:anchor distT="0" distB="0" distL="114300" distR="114300" simplePos="0" relativeHeight="251662336" behindDoc="1" locked="0" layoutInCell="1" allowOverlap="1" wp14:anchorId="54AAD066" wp14:editId="3809C733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182880</wp:posOffset>
                  </wp:positionV>
                  <wp:extent cx="2334985" cy="1403350"/>
                  <wp:effectExtent l="0" t="0" r="8255" b="6350"/>
                  <wp:wrapTight wrapText="bothSides">
                    <wp:wrapPolygon edited="0">
                      <wp:start x="0" y="0"/>
                      <wp:lineTo x="0" y="21405"/>
                      <wp:lineTo x="21500" y="21405"/>
                      <wp:lineTo x="21500" y="0"/>
                      <wp:lineTo x="0" y="0"/>
                    </wp:wrapPolygon>
                  </wp:wrapTight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4985" cy="140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05" w:type="dxa"/>
          </w:tcPr>
          <w:p w:rsidR="00093BEF" w:rsidRDefault="004D31F3" w:rsidP="004A2657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117ECC">
              <w:rPr>
                <w:b/>
                <w:noProof/>
              </w:rPr>
              <w:drawing>
                <wp:anchor distT="0" distB="0" distL="114300" distR="114300" simplePos="0" relativeHeight="251660288" behindDoc="1" locked="0" layoutInCell="1" allowOverlap="1" wp14:anchorId="44FA9AFF" wp14:editId="5D18F271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46355</wp:posOffset>
                  </wp:positionV>
                  <wp:extent cx="2787015" cy="1413510"/>
                  <wp:effectExtent l="0" t="0" r="0" b="0"/>
                  <wp:wrapTight wrapText="bothSides">
                    <wp:wrapPolygon edited="0">
                      <wp:start x="0" y="0"/>
                      <wp:lineTo x="0" y="21251"/>
                      <wp:lineTo x="21408" y="21251"/>
                      <wp:lineTo x="21408" y="0"/>
                      <wp:lineTo x="0" y="0"/>
                    </wp:wrapPolygon>
                  </wp:wrapTight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7015" cy="141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F25C0" w:rsidTr="00125CA8">
        <w:tc>
          <w:tcPr>
            <w:tcW w:w="1832" w:type="dxa"/>
          </w:tcPr>
          <w:p w:rsidR="00093BEF" w:rsidRDefault="00BF25C0" w:rsidP="004A2657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>
              <w:rPr>
                <w:color w:val="0F1115"/>
              </w:rPr>
              <w:t xml:space="preserve">График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color w:val="0F1115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F1115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color w:val="0F1115"/>
                    </w:rPr>
                    <m:t>x</m:t>
                  </m:r>
                </m:sub>
              </m:sSub>
              <m:r>
                <w:rPr>
                  <w:rFonts w:ascii="Cambria Math" w:hAnsi="Cambria Math"/>
                  <w:color w:val="0F1115"/>
                </w:rPr>
                <m:t>(</m:t>
              </m:r>
              <m:r>
                <w:rPr>
                  <w:rFonts w:ascii="Cambria Math" w:hAnsi="Cambria Math"/>
                  <w:color w:val="0F1115"/>
                  <w:lang w:val="en-US"/>
                </w:rPr>
                <m:t>t)</m:t>
              </m:r>
            </m:oMath>
          </w:p>
        </w:tc>
        <w:tc>
          <w:tcPr>
            <w:tcW w:w="3906" w:type="dxa"/>
          </w:tcPr>
          <w:p w:rsidR="00093BEF" w:rsidRDefault="00125CA8" w:rsidP="004A2657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/>
                      <w:bCs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x</m:t>
                  </m:r>
                </m:sub>
              </m:sSub>
              <m:r>
                <w:rPr>
                  <w:rFonts w:ascii="Cambria Math" w:eastAsiaTheme="minorEastAsia" w:hAnsi="Cambria Math"/>
                </w:rPr>
                <m:t>=0</m:t>
              </m:r>
            </m:oMath>
            <w:r>
              <w:rPr>
                <w:bCs/>
                <w:iCs/>
              </w:rPr>
              <w:t xml:space="preserve"> </w:t>
            </w:r>
          </w:p>
        </w:tc>
        <w:tc>
          <w:tcPr>
            <w:tcW w:w="4605" w:type="dxa"/>
          </w:tcPr>
          <w:p w:rsidR="00093BEF" w:rsidRDefault="00BF25C0" w:rsidP="004A2657">
            <w:pPr>
              <w:pStyle w:val="ds-markdown-paragraph"/>
              <w:spacing w:before="0" w:beforeAutospacing="0" w:after="0" w:afterAutospacing="0"/>
              <w:rPr>
                <w:color w:val="0F1115"/>
              </w:rPr>
            </w:pPr>
            <w:r w:rsidRPr="00F533E8">
              <w:rPr>
                <w:b/>
                <w:noProof/>
              </w:rPr>
              <w:drawing>
                <wp:anchor distT="0" distB="0" distL="114300" distR="114300" simplePos="0" relativeHeight="251664384" behindDoc="1" locked="0" layoutInCell="1" allowOverlap="1" wp14:anchorId="7797BE2F" wp14:editId="13680165">
                  <wp:simplePos x="0" y="0"/>
                  <wp:positionH relativeFrom="page">
                    <wp:posOffset>247015</wp:posOffset>
                  </wp:positionH>
                  <wp:positionV relativeFrom="paragraph">
                    <wp:posOffset>19685</wp:posOffset>
                  </wp:positionV>
                  <wp:extent cx="1648460" cy="1416050"/>
                  <wp:effectExtent l="0" t="0" r="8890" b="0"/>
                  <wp:wrapTight wrapText="bothSides">
                    <wp:wrapPolygon edited="0">
                      <wp:start x="0" y="0"/>
                      <wp:lineTo x="0" y="21213"/>
                      <wp:lineTo x="21467" y="21213"/>
                      <wp:lineTo x="21467" y="0"/>
                      <wp:lineTo x="0" y="0"/>
                    </wp:wrapPolygon>
                  </wp:wrapTight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694"/>
                          <a:stretch/>
                        </pic:blipFill>
                        <pic:spPr bwMode="auto">
                          <a:xfrm>
                            <a:off x="0" y="0"/>
                            <a:ext cx="1648460" cy="14160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093BEF" w:rsidRDefault="00093BEF" w:rsidP="004A2657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</w:p>
    <w:p w:rsidR="004A2657" w:rsidRPr="004A2657" w:rsidRDefault="004A2657" w:rsidP="004A2657">
      <w:pPr>
        <w:pStyle w:val="ds-markdown-paragraph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color w:val="0F1115"/>
        </w:rPr>
      </w:pPr>
      <w:r>
        <w:rPr>
          <w:color w:val="0F1115"/>
        </w:rPr>
        <w:t xml:space="preserve">Решение расчетных задач </w:t>
      </w:r>
      <w:r w:rsidR="007A7B29">
        <w:t>(20</w:t>
      </w:r>
      <w:r>
        <w:t xml:space="preserve"> минут</w:t>
      </w:r>
      <w:r w:rsidRPr="00A17939">
        <w:t>).</w:t>
      </w:r>
    </w:p>
    <w:p w:rsidR="004A2657" w:rsidRDefault="004A2657" w:rsidP="00FE2A7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A2657">
        <w:rPr>
          <w:rFonts w:ascii="Times New Roman" w:hAnsi="Times New Roman" w:cs="Times New Roman"/>
          <w:sz w:val="24"/>
          <w:szCs w:val="24"/>
        </w:rPr>
        <w:t>Разбор у доски или в группах.</w:t>
      </w:r>
    </w:p>
    <w:p w:rsidR="00FE2A77" w:rsidRPr="00FE2A77" w:rsidRDefault="00FE2A77" w:rsidP="00FE2A77">
      <w:pPr>
        <w:spacing w:after="0"/>
        <w:rPr>
          <w:rFonts w:ascii="Times New Roman" w:hAnsi="Times New Roman"/>
          <w:sz w:val="24"/>
          <w:szCs w:val="24"/>
        </w:rPr>
      </w:pPr>
      <w:r w:rsidRPr="00FE2A77">
        <w:rPr>
          <w:rFonts w:ascii="Times New Roman" w:hAnsi="Times New Roman"/>
          <w:sz w:val="24"/>
          <w:szCs w:val="24"/>
        </w:rPr>
        <w:t>1. Координата тела </w:t>
      </w:r>
      <w:r w:rsidRPr="00FE2A77">
        <w:rPr>
          <w:rFonts w:ascii="Times New Roman" w:hAnsi="Times New Roman"/>
          <w:i/>
          <w:iCs/>
          <w:sz w:val="24"/>
          <w:szCs w:val="24"/>
        </w:rPr>
        <w:t>x</w:t>
      </w:r>
      <w:r w:rsidRPr="00FE2A77">
        <w:rPr>
          <w:rFonts w:ascii="Times New Roman" w:hAnsi="Times New Roman"/>
          <w:sz w:val="24"/>
          <w:szCs w:val="24"/>
        </w:rPr>
        <w:t> меняется с течением времени </w:t>
      </w:r>
      <w:r w:rsidRPr="00FE2A77">
        <w:rPr>
          <w:rFonts w:ascii="Times New Roman" w:hAnsi="Times New Roman"/>
          <w:i/>
          <w:iCs/>
          <w:sz w:val="24"/>
          <w:szCs w:val="24"/>
        </w:rPr>
        <w:t>t</w:t>
      </w:r>
      <w:r w:rsidRPr="00FE2A77">
        <w:rPr>
          <w:rFonts w:ascii="Times New Roman" w:hAnsi="Times New Roman"/>
          <w:sz w:val="24"/>
          <w:szCs w:val="24"/>
        </w:rPr>
        <w:t xml:space="preserve"> согласно закону </w:t>
      </w:r>
      <w:r w:rsidRPr="00FE2A77">
        <w:rPr>
          <w:rFonts w:ascii="Times New Roman" w:hAnsi="Times New Roman"/>
          <w:i/>
          <w:iCs/>
          <w:sz w:val="24"/>
          <w:szCs w:val="24"/>
        </w:rPr>
        <w:t xml:space="preserve">x </w:t>
      </w:r>
      <w:r w:rsidRPr="00FE2A77">
        <w:rPr>
          <w:rFonts w:ascii="Times New Roman" w:hAnsi="Times New Roman"/>
          <w:sz w:val="24"/>
          <w:szCs w:val="24"/>
        </w:rPr>
        <w:t>= 8 − 3</w:t>
      </w:r>
      <w:r w:rsidRPr="00FE2A77">
        <w:rPr>
          <w:rFonts w:ascii="Times New Roman" w:hAnsi="Times New Roman"/>
          <w:i/>
          <w:iCs/>
          <w:sz w:val="24"/>
          <w:szCs w:val="24"/>
        </w:rPr>
        <w:t>t</w:t>
      </w:r>
      <w:r w:rsidRPr="00FE2A77">
        <w:rPr>
          <w:rFonts w:ascii="Times New Roman" w:hAnsi="Times New Roman"/>
          <w:sz w:val="24"/>
          <w:szCs w:val="24"/>
        </w:rPr>
        <w:t>, где все </w:t>
      </w:r>
    </w:p>
    <w:p w:rsidR="00FE2A77" w:rsidRPr="00FE2A77" w:rsidRDefault="00FE2A77" w:rsidP="00FE2A77">
      <w:pPr>
        <w:spacing w:after="0"/>
        <w:rPr>
          <w:rFonts w:ascii="Times New Roman" w:hAnsi="Times New Roman"/>
          <w:sz w:val="24"/>
          <w:szCs w:val="24"/>
        </w:rPr>
      </w:pPr>
      <w:r w:rsidRPr="00FE2A77">
        <w:rPr>
          <w:rFonts w:ascii="Times New Roman" w:hAnsi="Times New Roman"/>
          <w:sz w:val="24"/>
          <w:szCs w:val="24"/>
        </w:rPr>
        <w:t>величины выражены в СИ. Определите проекцию </w:t>
      </w:r>
      <m:oMath>
        <m:sSub>
          <m:sSubPr>
            <m:ctrlPr>
              <w:rPr>
                <w:rFonts w:ascii="Cambria Math" w:hAnsi="Cambria Math"/>
                <w:i/>
                <w:iCs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sz w:val="24"/>
                <w:szCs w:val="24"/>
                <w:lang w:val="en-US"/>
              </w:rPr>
              <m:t>x</m:t>
            </m:r>
          </m:sub>
        </m:sSub>
      </m:oMath>
      <w:r w:rsidRPr="00FE2A77">
        <w:rPr>
          <w:rFonts w:ascii="Times New Roman" w:hAnsi="Times New Roman"/>
          <w:sz w:val="24"/>
          <w:szCs w:val="24"/>
        </w:rPr>
        <w:t>​ скорости этого тела. Ответ дайте в м/с.</w:t>
      </w:r>
    </w:p>
    <w:p w:rsidR="00FE2A77" w:rsidRDefault="00FE2A77" w:rsidP="00FE2A77">
      <w:pPr>
        <w:spacing w:after="0"/>
        <w:rPr>
          <w:rFonts w:ascii="Times New Roman" w:hAnsi="Times New Roman"/>
          <w:sz w:val="24"/>
          <w:szCs w:val="24"/>
        </w:rPr>
      </w:pPr>
      <w:r w:rsidRPr="00FE2A77">
        <w:rPr>
          <w:rFonts w:ascii="Times New Roman" w:hAnsi="Times New Roman"/>
          <w:sz w:val="24"/>
          <w:szCs w:val="24"/>
        </w:rPr>
        <w:t xml:space="preserve">2. Координата тела </w:t>
      </w:r>
      <w:r w:rsidRPr="00FE2A77">
        <w:rPr>
          <w:rFonts w:ascii="Times New Roman" w:hAnsi="Times New Roman"/>
          <w:i/>
          <w:iCs/>
          <w:sz w:val="24"/>
          <w:szCs w:val="24"/>
        </w:rPr>
        <w:t xml:space="preserve">x </w:t>
      </w:r>
      <w:r w:rsidRPr="00FE2A77">
        <w:rPr>
          <w:rFonts w:ascii="Times New Roman" w:hAnsi="Times New Roman"/>
          <w:sz w:val="24"/>
          <w:szCs w:val="24"/>
        </w:rPr>
        <w:t xml:space="preserve">меняется с течением времени </w:t>
      </w:r>
      <w:r w:rsidRPr="00FE2A77">
        <w:rPr>
          <w:rFonts w:ascii="Times New Roman" w:hAnsi="Times New Roman"/>
          <w:i/>
          <w:iCs/>
          <w:sz w:val="24"/>
          <w:szCs w:val="24"/>
        </w:rPr>
        <w:t xml:space="preserve">t </w:t>
      </w:r>
      <w:r w:rsidRPr="00FE2A77">
        <w:rPr>
          <w:rFonts w:ascii="Times New Roman" w:hAnsi="Times New Roman"/>
          <w:sz w:val="24"/>
          <w:szCs w:val="24"/>
        </w:rPr>
        <w:t xml:space="preserve">согласно закону </w:t>
      </w:r>
      <m:oMath>
        <m:r>
          <w:rPr>
            <w:rFonts w:ascii="Cambria Math" w:hAnsi="Cambria Math"/>
            <w:sz w:val="24"/>
            <w:szCs w:val="24"/>
          </w:rPr>
          <m:t>x=2+5t-4</m:t>
        </m:r>
        <m:sSup>
          <m:sSupPr>
            <m:ctrlPr>
              <w:rPr>
                <w:rFonts w:ascii="Cambria Math" w:hAnsi="Cambria Math"/>
                <w:i/>
                <w:iCs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t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</m:oMath>
      <w:r w:rsidRPr="00FE2A77">
        <w:rPr>
          <w:rFonts w:ascii="Times New Roman" w:hAnsi="Times New Roman"/>
          <w:sz w:val="24"/>
          <w:szCs w:val="24"/>
        </w:rPr>
        <w:t xml:space="preserve">, где все величины выражены с СИ. Определите проекцию </w:t>
      </w:r>
      <m:oMath>
        <m:sSub>
          <m:sSubPr>
            <m:ctrlPr>
              <w:rPr>
                <w:rFonts w:ascii="Cambria Math" w:hAnsi="Cambria Math"/>
                <w:i/>
                <w:iCs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sz w:val="24"/>
                <w:szCs w:val="24"/>
                <w:lang w:val="en-US"/>
              </w:rPr>
              <m:t>x</m:t>
            </m:r>
          </m:sub>
        </m:sSub>
      </m:oMath>
      <w:r w:rsidRPr="00FE2A77">
        <w:rPr>
          <w:rFonts w:ascii="Times New Roman" w:hAnsi="Times New Roman"/>
          <w:sz w:val="24"/>
          <w:szCs w:val="24"/>
        </w:rPr>
        <w:t xml:space="preserve"> ускорения этого тела. Ответ дайте в м/</w:t>
      </w:r>
      <m:oMath>
        <m:sSup>
          <m:sSupPr>
            <m:ctrlPr>
              <w:rPr>
                <w:rFonts w:ascii="Cambria Math" w:hAnsi="Cambria Math"/>
                <w:i/>
                <w:iCs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с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</m:oMath>
      <w:r w:rsidRPr="00FE2A77">
        <w:rPr>
          <w:rFonts w:ascii="Times New Roman" w:hAnsi="Times New Roman"/>
          <w:sz w:val="24"/>
          <w:szCs w:val="24"/>
        </w:rPr>
        <w:t>.</w:t>
      </w:r>
    </w:p>
    <w:p w:rsidR="00FE2A77" w:rsidRPr="00FE2A77" w:rsidRDefault="00FE2A77" w:rsidP="00FE2A7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FE2A77">
        <w:rPr>
          <w:rFonts w:ascii="Times New Roman" w:hAnsi="Times New Roman" w:cs="Times New Roman"/>
          <w:sz w:val="24"/>
          <w:szCs w:val="24"/>
        </w:rPr>
        <w:t>. Через 5 с равноускоренного движения с ускорением 0,4 м/</w:t>
      </w:r>
      <m:oMath>
        <m:sSup>
          <m:sSup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с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  <w:r w:rsidRPr="00FE2A77">
        <w:rPr>
          <w:rFonts w:ascii="Times New Roman" w:hAnsi="Times New Roman" w:cs="Times New Roman"/>
          <w:sz w:val="24"/>
          <w:szCs w:val="24"/>
        </w:rPr>
        <w:t xml:space="preserve"> скорость материальной точки стала равна 6 м/с. Определите начальную скорость точки.</w:t>
      </w:r>
    </w:p>
    <w:p w:rsidR="00FE2A77" w:rsidRDefault="00FE2A77" w:rsidP="00FE2A7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FE2A77">
        <w:rPr>
          <w:rFonts w:ascii="Times New Roman" w:hAnsi="Times New Roman" w:cs="Times New Roman"/>
          <w:sz w:val="24"/>
          <w:szCs w:val="24"/>
        </w:rPr>
        <w:t>. При равноускоренном движении без начальной скорости с ускорением 1 м/</w:t>
      </w:r>
      <m:oMath>
        <m:sSup>
          <m:sSup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с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  <w:r w:rsidRPr="00FE2A77">
        <w:rPr>
          <w:rFonts w:ascii="Times New Roman" w:hAnsi="Times New Roman" w:cs="Times New Roman"/>
          <w:sz w:val="24"/>
          <w:szCs w:val="24"/>
        </w:rPr>
        <w:t xml:space="preserve"> тело прошло путь 4,5 м. Чему равна его скорость в конце пути?</w:t>
      </w:r>
    </w:p>
    <w:p w:rsidR="00FE2A77" w:rsidRPr="00FE2A77" w:rsidRDefault="00FE2A77" w:rsidP="00CA3E3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E2A77">
        <w:rPr>
          <w:rFonts w:ascii="Times New Roman" w:hAnsi="Times New Roman" w:cs="Times New Roman"/>
          <w:sz w:val="24"/>
          <w:szCs w:val="24"/>
        </w:rPr>
        <w:t>5</w:t>
      </w:r>
      <w:r w:rsidRPr="00FE2A77">
        <w:rPr>
          <w:rFonts w:ascii="Times New Roman" w:hAnsi="Times New Roman" w:cs="Times New Roman"/>
          <w:sz w:val="24"/>
          <w:szCs w:val="24"/>
        </w:rPr>
        <w:t xml:space="preserve">. </w:t>
      </w:r>
      <w:r w:rsidR="00CA3E39">
        <w:rPr>
          <w:rFonts w:ascii="Times New Roman" w:hAnsi="Times New Roman" w:cs="Times New Roman"/>
          <w:sz w:val="24"/>
          <w:szCs w:val="24"/>
        </w:rPr>
        <w:t>За 4 с</w:t>
      </w:r>
      <w:r w:rsidRPr="00FE2A77">
        <w:rPr>
          <w:rFonts w:ascii="Times New Roman" w:hAnsi="Times New Roman" w:cs="Times New Roman"/>
          <w:sz w:val="24"/>
          <w:szCs w:val="24"/>
        </w:rPr>
        <w:t xml:space="preserve"> равноускоренно</w:t>
      </w:r>
      <w:r w:rsidR="00CA3E39">
        <w:rPr>
          <w:rFonts w:ascii="Times New Roman" w:hAnsi="Times New Roman" w:cs="Times New Roman"/>
          <w:sz w:val="24"/>
          <w:szCs w:val="24"/>
        </w:rPr>
        <w:t>го движения</w:t>
      </w:r>
      <w:r w:rsidRPr="00FE2A77">
        <w:rPr>
          <w:rFonts w:ascii="Times New Roman" w:hAnsi="Times New Roman" w:cs="Times New Roman"/>
          <w:sz w:val="24"/>
          <w:szCs w:val="24"/>
        </w:rPr>
        <w:t xml:space="preserve"> без начальной скорости, </w:t>
      </w:r>
      <w:r w:rsidR="00CA3E39">
        <w:rPr>
          <w:rFonts w:ascii="Times New Roman" w:hAnsi="Times New Roman" w:cs="Times New Roman"/>
          <w:sz w:val="24"/>
          <w:szCs w:val="24"/>
        </w:rPr>
        <w:t xml:space="preserve">тело </w:t>
      </w:r>
      <w:r w:rsidRPr="00FE2A77">
        <w:rPr>
          <w:rFonts w:ascii="Times New Roman" w:hAnsi="Times New Roman" w:cs="Times New Roman"/>
          <w:sz w:val="24"/>
          <w:szCs w:val="24"/>
        </w:rPr>
        <w:t>прошло путь 32 м. Напишите уравнение, выражающее зависимость скорости этого тела от времени движения.</w:t>
      </w:r>
    </w:p>
    <w:p w:rsidR="00FE2A77" w:rsidRPr="00FE2A77" w:rsidRDefault="00CA3E39" w:rsidP="00CA3E3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FE2A77" w:rsidRPr="00FE2A77">
        <w:rPr>
          <w:rFonts w:ascii="Times New Roman" w:hAnsi="Times New Roman" w:cs="Times New Roman"/>
          <w:sz w:val="24"/>
          <w:szCs w:val="24"/>
        </w:rPr>
        <w:t xml:space="preserve">. Уравнение зависимости проекции скорости тела от времени имеет вид: </w:t>
      </w:r>
      <m:oMath>
        <m:r>
          <w:rPr>
            <w:rFonts w:ascii="Cambria Math" w:hAnsi="Cambria Math" w:cs="Times New Roman"/>
            <w:sz w:val="24"/>
            <w:szCs w:val="24"/>
          </w:rPr>
          <m:t>v=2+3t </m:t>
        </m:r>
      </m:oMath>
      <w:r w:rsidR="00FE2A77" w:rsidRPr="00FE2A77">
        <w:rPr>
          <w:rFonts w:ascii="Times New Roman" w:hAnsi="Times New Roman" w:cs="Times New Roman"/>
          <w:sz w:val="24"/>
          <w:szCs w:val="24"/>
        </w:rPr>
        <w:t xml:space="preserve">(м/с). Запишите уравнение проекции перемещения этого тела на ось ОХ. </w:t>
      </w:r>
    </w:p>
    <w:p w:rsidR="00FE2A77" w:rsidRPr="00FE2A77" w:rsidRDefault="00CA3E39" w:rsidP="00CA3E3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FE2A77" w:rsidRPr="00FE2A77">
        <w:rPr>
          <w:rFonts w:ascii="Times New Roman" w:hAnsi="Times New Roman" w:cs="Times New Roman"/>
          <w:sz w:val="24"/>
          <w:szCs w:val="24"/>
        </w:rPr>
        <w:t xml:space="preserve">. Уравнение координаты точки </w:t>
      </w:r>
      <m:oMath>
        <m:r>
          <w:rPr>
            <w:rFonts w:ascii="Cambria Math" w:hAnsi="Cambria Math" w:cs="Times New Roman"/>
            <w:sz w:val="24"/>
            <w:szCs w:val="24"/>
          </w:rPr>
          <m:t>x=6-4t+</m:t>
        </m:r>
        <m:sSup>
          <m:sSup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t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  <w:r w:rsidR="00FE2A77" w:rsidRPr="00FE2A77">
        <w:rPr>
          <w:rFonts w:ascii="Times New Roman" w:eastAsiaTheme="minorEastAsia" w:hAnsi="Times New Roman" w:cs="Times New Roman"/>
          <w:iCs/>
          <w:sz w:val="24"/>
          <w:szCs w:val="24"/>
        </w:rPr>
        <w:t>. Определите модуль ее перемещения за первые 5 с движения.</w:t>
      </w:r>
    </w:p>
    <w:p w:rsidR="00FE2A77" w:rsidRPr="00FE2A77" w:rsidRDefault="00CA3E39" w:rsidP="00CA3E3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FE2A77" w:rsidRPr="00FE2A77">
        <w:rPr>
          <w:rFonts w:ascii="Times New Roman" w:hAnsi="Times New Roman" w:cs="Times New Roman"/>
          <w:sz w:val="24"/>
          <w:szCs w:val="24"/>
        </w:rPr>
        <w:t xml:space="preserve">. Уравнение координаты материальной точки имеет вид: </w:t>
      </w:r>
      <m:oMath>
        <m:r>
          <w:rPr>
            <w:rFonts w:ascii="Cambria Math" w:hAnsi="Cambria Math" w:cs="Times New Roman"/>
            <w:sz w:val="24"/>
            <w:szCs w:val="24"/>
            <w:lang w:val="en-US"/>
          </w:rPr>
          <m:t>x</m:t>
        </m:r>
        <m:r>
          <w:rPr>
            <w:rFonts w:ascii="Cambria Math" w:hAnsi="Cambria Math" w:cs="Times New Roman"/>
            <w:sz w:val="24"/>
            <w:szCs w:val="24"/>
          </w:rPr>
          <m:t>=3+t-2</m:t>
        </m:r>
        <m:sSup>
          <m:sSup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t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  <w:r w:rsidR="00FE2A77" w:rsidRPr="00FE2A77">
        <w:rPr>
          <w:rFonts w:ascii="Times New Roman" w:hAnsi="Times New Roman" w:cs="Times New Roman"/>
          <w:sz w:val="24"/>
          <w:szCs w:val="24"/>
        </w:rPr>
        <w:t>. Запишите уравнение зависимости проекции скорости от времени.</w:t>
      </w:r>
    </w:p>
    <w:p w:rsidR="00FE2A77" w:rsidRPr="00FE2A77" w:rsidRDefault="00CA3E39" w:rsidP="00CA3E3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FE2A77" w:rsidRPr="00FE2A77">
        <w:rPr>
          <w:rFonts w:ascii="Times New Roman" w:hAnsi="Times New Roman" w:cs="Times New Roman"/>
          <w:sz w:val="24"/>
          <w:szCs w:val="24"/>
        </w:rPr>
        <w:t xml:space="preserve">. За 2 с </w:t>
      </w:r>
      <w:r>
        <w:rPr>
          <w:rFonts w:ascii="Times New Roman" w:hAnsi="Times New Roman" w:cs="Times New Roman"/>
          <w:sz w:val="24"/>
          <w:szCs w:val="24"/>
        </w:rPr>
        <w:t xml:space="preserve">равноускоренного движения без начальной скорости </w:t>
      </w:r>
      <w:r w:rsidR="00FE2A77" w:rsidRPr="00FE2A77">
        <w:rPr>
          <w:rFonts w:ascii="Times New Roman" w:hAnsi="Times New Roman" w:cs="Times New Roman"/>
          <w:sz w:val="24"/>
          <w:szCs w:val="24"/>
        </w:rPr>
        <w:t>тело, двигавшееся из начала координат, приобрело скорость 6 м/с. Запишите уравнение его координаты.</w:t>
      </w:r>
    </w:p>
    <w:p w:rsidR="004A2657" w:rsidRPr="00CA3E39" w:rsidRDefault="00CA3E39" w:rsidP="00CA3E3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FE2A77" w:rsidRPr="00FE2A77">
        <w:rPr>
          <w:rFonts w:ascii="Times New Roman" w:hAnsi="Times New Roman" w:cs="Times New Roman"/>
          <w:sz w:val="24"/>
          <w:szCs w:val="24"/>
        </w:rPr>
        <w:t xml:space="preserve">. Уравнение движения имеет вид </w:t>
      </w:r>
      <m:oMath>
        <m:r>
          <w:rPr>
            <w:rFonts w:ascii="Cambria Math" w:hAnsi="Cambria Math" w:cs="Times New Roman"/>
            <w:sz w:val="24"/>
            <w:szCs w:val="24"/>
            <w:lang w:val="en-US"/>
          </w:rPr>
          <m:t>x</m:t>
        </m:r>
        <m:r>
          <w:rPr>
            <w:rFonts w:ascii="Cambria Math" w:hAnsi="Cambria Math" w:cs="Times New Roman"/>
            <w:sz w:val="24"/>
            <w:szCs w:val="24"/>
          </w:rPr>
          <m:t>=6t-2</m:t>
        </m:r>
        <m:sSup>
          <m:sSup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t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  <w:r w:rsidR="00FE2A77" w:rsidRPr="00FE2A77">
        <w:rPr>
          <w:rFonts w:ascii="Times New Roman" w:hAnsi="Times New Roman" w:cs="Times New Roman"/>
          <w:sz w:val="24"/>
          <w:szCs w:val="24"/>
        </w:rPr>
        <w:t xml:space="preserve"> (м). Определите через какое время скорость тела станет равна нулю.</w:t>
      </w:r>
    </w:p>
    <w:p w:rsidR="004A2657" w:rsidRPr="004C3E44" w:rsidRDefault="004A2657" w:rsidP="004A2657">
      <w:pPr>
        <w:pStyle w:val="ds-markdown-paragraph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color w:val="0F1115"/>
        </w:rPr>
      </w:pPr>
      <w:r>
        <w:rPr>
          <w:color w:val="0F1115"/>
        </w:rPr>
        <w:t xml:space="preserve">Решение графических задач </w:t>
      </w:r>
      <w:r>
        <w:t>(10 минут</w:t>
      </w:r>
      <w:r w:rsidRPr="00A17939">
        <w:t>).</w:t>
      </w:r>
    </w:p>
    <w:p w:rsidR="004C3E44" w:rsidRDefault="009D6A27" w:rsidP="004C3E44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9D6A27">
        <w:rPr>
          <w:color w:val="0F1115"/>
        </w:rPr>
        <w:lastRenderedPageBreak/>
        <w:drawing>
          <wp:anchor distT="0" distB="0" distL="114300" distR="114300" simplePos="0" relativeHeight="251670528" behindDoc="1" locked="0" layoutInCell="1" allowOverlap="1" wp14:anchorId="238D4D71" wp14:editId="7EE0A9C2">
            <wp:simplePos x="0" y="0"/>
            <wp:positionH relativeFrom="column">
              <wp:posOffset>4279265</wp:posOffset>
            </wp:positionH>
            <wp:positionV relativeFrom="paragraph">
              <wp:posOffset>0</wp:posOffset>
            </wp:positionV>
            <wp:extent cx="1993265" cy="1127125"/>
            <wp:effectExtent l="0" t="0" r="6985" b="0"/>
            <wp:wrapTight wrapText="bothSides">
              <wp:wrapPolygon edited="0">
                <wp:start x="0" y="0"/>
                <wp:lineTo x="0" y="21174"/>
                <wp:lineTo x="21469" y="21174"/>
                <wp:lineTo x="21469" y="0"/>
                <wp:lineTo x="0" y="0"/>
              </wp:wrapPolygon>
            </wp:wrapTight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3265" cy="1127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3E44">
        <w:rPr>
          <w:color w:val="0F1115"/>
        </w:rPr>
        <w:t xml:space="preserve">1. На рисунке представлен график зависимости координаты </w:t>
      </w:r>
      <w:r w:rsidR="004C3E44" w:rsidRPr="004C3E44">
        <w:rPr>
          <w:i/>
          <w:color w:val="0F1115"/>
          <w:lang w:val="en-US"/>
        </w:rPr>
        <w:t>x</w:t>
      </w:r>
      <w:r w:rsidR="004C3E44">
        <w:rPr>
          <w:color w:val="0F1115"/>
        </w:rPr>
        <w:t xml:space="preserve"> тела от времени </w:t>
      </w:r>
      <w:r w:rsidR="004C3E44" w:rsidRPr="004C3E44">
        <w:rPr>
          <w:i/>
          <w:color w:val="0F1115"/>
          <w:lang w:val="en-US"/>
        </w:rPr>
        <w:t>t</w:t>
      </w:r>
      <w:r w:rsidR="004C3E44">
        <w:rPr>
          <w:color w:val="0F1115"/>
        </w:rPr>
        <w:t xml:space="preserve">. Определите проекцию </w:t>
      </w:r>
      <m:oMath>
        <m:sSub>
          <m:sSubPr>
            <m:ctrlPr>
              <w:rPr>
                <w:rFonts w:ascii="Cambria Math" w:hAnsi="Cambria Math"/>
                <w:i/>
                <w:color w:val="0F1115"/>
              </w:rPr>
            </m:ctrlPr>
          </m:sSubPr>
          <m:e>
            <m:r>
              <w:rPr>
                <w:rFonts w:ascii="Cambria Math" w:hAnsi="Cambria Math"/>
                <w:color w:val="0F1115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F1115"/>
              </w:rPr>
              <m:t>x</m:t>
            </m:r>
          </m:sub>
        </m:sSub>
      </m:oMath>
      <w:r w:rsidR="004C3E44">
        <w:rPr>
          <w:color w:val="0F1115"/>
        </w:rPr>
        <w:t xml:space="preserve"> скорости тела в интервале времени: </w:t>
      </w:r>
    </w:p>
    <w:p w:rsidR="004C3E44" w:rsidRDefault="004C3E44" w:rsidP="004C3E44">
      <w:pPr>
        <w:pStyle w:val="ds-markdown-paragraph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color w:val="0F1115"/>
        </w:rPr>
      </w:pPr>
      <w:r>
        <w:rPr>
          <w:color w:val="0F1115"/>
        </w:rPr>
        <w:t>от 0 до 10 с;</w:t>
      </w:r>
    </w:p>
    <w:p w:rsidR="004C3E44" w:rsidRDefault="00A82A7D" w:rsidP="004C3E44">
      <w:pPr>
        <w:pStyle w:val="ds-markdown-paragraph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color w:val="0F1115"/>
        </w:rPr>
      </w:pPr>
      <w:r>
        <w:rPr>
          <w:color w:val="0F1115"/>
        </w:rPr>
        <w:t>от 10 до 15</w:t>
      </w:r>
      <w:r w:rsidR="004C3E44">
        <w:rPr>
          <w:color w:val="0F1115"/>
        </w:rPr>
        <w:t xml:space="preserve"> с;</w:t>
      </w:r>
    </w:p>
    <w:p w:rsidR="004C3E44" w:rsidRDefault="00A82A7D" w:rsidP="004C3E44">
      <w:pPr>
        <w:pStyle w:val="ds-markdown-paragraph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color w:val="0F1115"/>
        </w:rPr>
      </w:pPr>
      <w:r>
        <w:rPr>
          <w:color w:val="0F1115"/>
        </w:rPr>
        <w:t>от 15 до 25 с.</w:t>
      </w:r>
    </w:p>
    <w:p w:rsidR="00093BEF" w:rsidRDefault="00125CA8" w:rsidP="001C725A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125CA8">
        <w:rPr>
          <w:color w:val="0F1115"/>
        </w:rPr>
        <w:drawing>
          <wp:anchor distT="0" distB="0" distL="114300" distR="114300" simplePos="0" relativeHeight="251668480" behindDoc="1" locked="0" layoutInCell="1" allowOverlap="1" wp14:anchorId="4A4BECBD" wp14:editId="5DC5D95D">
            <wp:simplePos x="0" y="0"/>
            <wp:positionH relativeFrom="margin">
              <wp:posOffset>4276725</wp:posOffset>
            </wp:positionH>
            <wp:positionV relativeFrom="paragraph">
              <wp:posOffset>5715</wp:posOffset>
            </wp:positionV>
            <wp:extent cx="1885397" cy="1073150"/>
            <wp:effectExtent l="0" t="0" r="635" b="0"/>
            <wp:wrapTight wrapText="bothSides">
              <wp:wrapPolygon edited="0">
                <wp:start x="0" y="0"/>
                <wp:lineTo x="0" y="21089"/>
                <wp:lineTo x="21389" y="21089"/>
                <wp:lineTo x="21389" y="0"/>
                <wp:lineTo x="0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397" cy="1073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3E44">
        <w:rPr>
          <w:color w:val="0F1115"/>
        </w:rPr>
        <w:t xml:space="preserve">2. </w:t>
      </w:r>
      <w:r>
        <w:rPr>
          <w:color w:val="0F1115"/>
        </w:rPr>
        <w:t xml:space="preserve">На </w:t>
      </w:r>
      <w:r w:rsidR="001C725A">
        <w:rPr>
          <w:color w:val="0F1115"/>
        </w:rPr>
        <w:t xml:space="preserve">рисунке приведен график зависимости проекции </w:t>
      </w:r>
      <m:oMath>
        <m:sSub>
          <m:sSubPr>
            <m:ctrlPr>
              <w:rPr>
                <w:rFonts w:ascii="Cambria Math" w:hAnsi="Cambria Math"/>
                <w:i/>
                <w:color w:val="0F1115"/>
              </w:rPr>
            </m:ctrlPr>
          </m:sSubPr>
          <m:e>
            <m:r>
              <w:rPr>
                <w:rFonts w:ascii="Cambria Math" w:hAnsi="Cambria Math"/>
                <w:color w:val="0F1115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F1115"/>
              </w:rPr>
              <m:t>x</m:t>
            </m:r>
          </m:sub>
        </m:sSub>
      </m:oMath>
      <w:r w:rsidR="001C725A">
        <w:rPr>
          <w:color w:val="0F1115"/>
        </w:rPr>
        <w:t xml:space="preserve"> скорости тела</w:t>
      </w:r>
      <w:r w:rsidR="001C725A">
        <w:rPr>
          <w:color w:val="0F1115"/>
        </w:rPr>
        <w:t xml:space="preserve"> </w:t>
      </w:r>
      <w:r w:rsidR="001C725A">
        <w:rPr>
          <w:color w:val="0F1115"/>
        </w:rPr>
        <w:t xml:space="preserve">от времени </w:t>
      </w:r>
      <w:r w:rsidR="001C725A" w:rsidRPr="004C3E44">
        <w:rPr>
          <w:i/>
          <w:color w:val="0F1115"/>
          <w:lang w:val="en-US"/>
        </w:rPr>
        <w:t>t</w:t>
      </w:r>
      <w:r w:rsidR="001C725A">
        <w:rPr>
          <w:color w:val="0F1115"/>
        </w:rPr>
        <w:t>.</w:t>
      </w:r>
      <w:r w:rsidR="001C725A">
        <w:rPr>
          <w:color w:val="0F1115"/>
        </w:rPr>
        <w:t xml:space="preserve"> Определите проекцию </w:t>
      </w:r>
      <m:oMath>
        <m:sSub>
          <m:sSubPr>
            <m:ctrlPr>
              <w:rPr>
                <w:rFonts w:ascii="Cambria Math" w:hAnsi="Cambria Math"/>
                <w:i/>
                <w:color w:val="0F1115"/>
              </w:rPr>
            </m:ctrlPr>
          </m:sSubPr>
          <m:e>
            <m:r>
              <w:rPr>
                <w:rFonts w:ascii="Cambria Math" w:hAnsi="Cambria Math"/>
                <w:color w:val="0F1115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color w:val="0F1115"/>
              </w:rPr>
              <m:t>x</m:t>
            </m:r>
          </m:sub>
        </m:sSub>
      </m:oMath>
      <w:r w:rsidR="001C725A">
        <w:rPr>
          <w:color w:val="0F1115"/>
        </w:rPr>
        <w:t xml:space="preserve"> ускорения тела </w:t>
      </w:r>
      <w:r w:rsidR="001C725A">
        <w:rPr>
          <w:color w:val="0F1115"/>
        </w:rPr>
        <w:t>в интервале времени</w:t>
      </w:r>
      <w:r w:rsidR="001C725A">
        <w:rPr>
          <w:color w:val="0F1115"/>
        </w:rPr>
        <w:t>:</w:t>
      </w:r>
    </w:p>
    <w:p w:rsidR="001C725A" w:rsidRDefault="001C725A" w:rsidP="001C725A">
      <w:pPr>
        <w:pStyle w:val="ds-markdown-paragraph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color w:val="0F1115"/>
        </w:rPr>
      </w:pPr>
      <w:r>
        <w:rPr>
          <w:color w:val="0F1115"/>
        </w:rPr>
        <w:t>от 0 до 10 с;</w:t>
      </w:r>
    </w:p>
    <w:p w:rsidR="001C725A" w:rsidRDefault="001C725A" w:rsidP="001C725A">
      <w:pPr>
        <w:pStyle w:val="ds-markdown-paragraph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color w:val="0F1115"/>
        </w:rPr>
      </w:pPr>
      <w:r>
        <w:rPr>
          <w:color w:val="0F1115"/>
        </w:rPr>
        <w:t>от 10 до 2</w:t>
      </w:r>
      <w:r>
        <w:rPr>
          <w:color w:val="0F1115"/>
        </w:rPr>
        <w:t>0 с;</w:t>
      </w:r>
    </w:p>
    <w:p w:rsidR="001C725A" w:rsidRDefault="001C725A" w:rsidP="001C725A">
      <w:pPr>
        <w:pStyle w:val="ds-markdown-paragraph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color w:val="0F1115"/>
        </w:rPr>
      </w:pPr>
      <w:r>
        <w:rPr>
          <w:color w:val="0F1115"/>
        </w:rPr>
        <w:t>от 20 до 3</w:t>
      </w:r>
      <w:r>
        <w:rPr>
          <w:color w:val="0F1115"/>
        </w:rPr>
        <w:t>0 с;</w:t>
      </w:r>
    </w:p>
    <w:p w:rsidR="001C725A" w:rsidRPr="001C725A" w:rsidRDefault="001C725A" w:rsidP="001C725A">
      <w:pPr>
        <w:pStyle w:val="ds-markdown-paragraph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color w:val="0F1115"/>
        </w:rPr>
      </w:pPr>
      <w:r>
        <w:rPr>
          <w:color w:val="0F1115"/>
        </w:rPr>
        <w:t>от 30 до 4</w:t>
      </w:r>
      <w:r>
        <w:rPr>
          <w:color w:val="0F1115"/>
        </w:rPr>
        <w:t>0 с.</w:t>
      </w:r>
    </w:p>
    <w:p w:rsidR="00125CA8" w:rsidRDefault="001C725A" w:rsidP="00093BEF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>
        <w:rPr>
          <w:color w:val="0F1115"/>
        </w:rPr>
        <w:t>Ответ запишите с учетом знака проекции.</w:t>
      </w:r>
    </w:p>
    <w:p w:rsidR="002D6024" w:rsidRDefault="002D6024" w:rsidP="002D6024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>
        <w:rPr>
          <w:color w:val="0F1115"/>
        </w:rPr>
        <w:t xml:space="preserve">3. По </w:t>
      </w:r>
      <w:r>
        <w:rPr>
          <w:color w:val="0F1115"/>
        </w:rPr>
        <w:t>график</w:t>
      </w:r>
      <w:r>
        <w:rPr>
          <w:color w:val="0F1115"/>
        </w:rPr>
        <w:t>у</w:t>
      </w:r>
      <w:r>
        <w:rPr>
          <w:color w:val="0F1115"/>
        </w:rPr>
        <w:t xml:space="preserve"> зависимости проекции </w:t>
      </w:r>
      <m:oMath>
        <m:sSub>
          <m:sSubPr>
            <m:ctrlPr>
              <w:rPr>
                <w:rFonts w:ascii="Cambria Math" w:hAnsi="Cambria Math"/>
                <w:i/>
                <w:color w:val="0F1115"/>
              </w:rPr>
            </m:ctrlPr>
          </m:sSubPr>
          <m:e>
            <m:r>
              <w:rPr>
                <w:rFonts w:ascii="Cambria Math" w:hAnsi="Cambria Math"/>
                <w:color w:val="0F1115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F1115"/>
              </w:rPr>
              <m:t>x</m:t>
            </m:r>
          </m:sub>
        </m:sSub>
      </m:oMath>
      <w:r>
        <w:rPr>
          <w:color w:val="0F1115"/>
        </w:rPr>
        <w:t xml:space="preserve"> скорости тела от времени </w:t>
      </w:r>
      <w:r w:rsidRPr="004C3E44">
        <w:rPr>
          <w:i/>
          <w:color w:val="0F1115"/>
          <w:lang w:val="en-US"/>
        </w:rPr>
        <w:t>t</w:t>
      </w:r>
      <w:r>
        <w:rPr>
          <w:color w:val="0F1115"/>
        </w:rPr>
        <w:t xml:space="preserve">, приведенному в предыдущей задаче (2) определите путь, пройденный телом </w:t>
      </w:r>
      <w:r>
        <w:rPr>
          <w:color w:val="0F1115"/>
        </w:rPr>
        <w:t>в интервале времени:</w:t>
      </w:r>
    </w:p>
    <w:p w:rsidR="009D6A27" w:rsidRDefault="009D6A27" w:rsidP="009D6A27">
      <w:pPr>
        <w:pStyle w:val="ds-markdown-paragraph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color w:val="0F1115"/>
        </w:rPr>
      </w:pPr>
      <w:r>
        <w:rPr>
          <w:color w:val="0F1115"/>
        </w:rPr>
        <w:t>от 0 до 20 с;</w:t>
      </w:r>
    </w:p>
    <w:p w:rsidR="002D6024" w:rsidRPr="009D6A27" w:rsidRDefault="00A82A7D" w:rsidP="002D6024">
      <w:pPr>
        <w:pStyle w:val="ds-markdown-paragraph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color w:val="0F1115"/>
        </w:rPr>
      </w:pPr>
      <w:r w:rsidRPr="001C725A">
        <w:rPr>
          <w:color w:val="0F1115"/>
        </w:rPr>
        <w:drawing>
          <wp:anchor distT="0" distB="0" distL="114300" distR="114300" simplePos="0" relativeHeight="251669504" behindDoc="1" locked="0" layoutInCell="1" allowOverlap="1" wp14:anchorId="6EBD1ABF" wp14:editId="67B7F87C">
            <wp:simplePos x="0" y="0"/>
            <wp:positionH relativeFrom="column">
              <wp:posOffset>4380865</wp:posOffset>
            </wp:positionH>
            <wp:positionV relativeFrom="paragraph">
              <wp:posOffset>8255</wp:posOffset>
            </wp:positionV>
            <wp:extent cx="1997710" cy="1088390"/>
            <wp:effectExtent l="0" t="0" r="2540" b="0"/>
            <wp:wrapTight wrapText="bothSides">
              <wp:wrapPolygon edited="0">
                <wp:start x="0" y="0"/>
                <wp:lineTo x="0" y="21172"/>
                <wp:lineTo x="21421" y="21172"/>
                <wp:lineTo x="21421" y="0"/>
                <wp:lineTo x="0" y="0"/>
              </wp:wrapPolygon>
            </wp:wrapTight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7710" cy="1088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6A27">
        <w:rPr>
          <w:color w:val="0F1115"/>
        </w:rPr>
        <w:t>от 20 до 40 с.</w:t>
      </w:r>
    </w:p>
    <w:p w:rsidR="002D6024" w:rsidRDefault="002D6024" w:rsidP="002D6024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>
        <w:rPr>
          <w:color w:val="0F1115"/>
        </w:rPr>
        <w:t>4</w:t>
      </w:r>
      <w:r w:rsidR="001C725A">
        <w:rPr>
          <w:color w:val="0F1115"/>
        </w:rPr>
        <w:t xml:space="preserve">. </w:t>
      </w:r>
      <w:r>
        <w:rPr>
          <w:color w:val="0F1115"/>
        </w:rPr>
        <w:t xml:space="preserve">Тело движется вдоль оси </w:t>
      </w:r>
      <w:r w:rsidRPr="002D6024">
        <w:rPr>
          <w:i/>
          <w:color w:val="0F1115"/>
        </w:rPr>
        <w:t>Ох</w:t>
      </w:r>
      <w:r>
        <w:rPr>
          <w:color w:val="0F1115"/>
        </w:rPr>
        <w:t xml:space="preserve">. </w:t>
      </w:r>
      <w:r>
        <w:rPr>
          <w:color w:val="0F1115"/>
        </w:rPr>
        <w:t xml:space="preserve">На рисунке приведен график зависимости проекции </w:t>
      </w:r>
      <m:oMath>
        <m:sSub>
          <m:sSubPr>
            <m:ctrlPr>
              <w:rPr>
                <w:rFonts w:ascii="Cambria Math" w:hAnsi="Cambria Math"/>
                <w:i/>
                <w:color w:val="0F1115"/>
              </w:rPr>
            </m:ctrlPr>
          </m:sSubPr>
          <m:e>
            <m:r>
              <w:rPr>
                <w:rFonts w:ascii="Cambria Math" w:hAnsi="Cambria Math"/>
                <w:color w:val="0F1115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F1115"/>
              </w:rPr>
              <m:t>x</m:t>
            </m:r>
          </m:sub>
        </m:sSub>
      </m:oMath>
      <w:r>
        <w:rPr>
          <w:color w:val="0F1115"/>
        </w:rPr>
        <w:t xml:space="preserve"> скорости тела от времени </w:t>
      </w:r>
      <w:r w:rsidRPr="004C3E44">
        <w:rPr>
          <w:i/>
          <w:color w:val="0F1115"/>
          <w:lang w:val="en-US"/>
        </w:rPr>
        <w:t>t</w:t>
      </w:r>
      <w:r>
        <w:rPr>
          <w:color w:val="0F1115"/>
        </w:rPr>
        <w:t>.</w:t>
      </w:r>
      <w:r>
        <w:rPr>
          <w:color w:val="0F1115"/>
        </w:rPr>
        <w:t xml:space="preserve"> Определите среднюю скорость </w:t>
      </w:r>
      <w:r>
        <w:rPr>
          <w:color w:val="0F1115"/>
        </w:rPr>
        <w:t>тела в интервале времени:</w:t>
      </w:r>
    </w:p>
    <w:p w:rsidR="002D6024" w:rsidRDefault="002D6024" w:rsidP="002D6024">
      <w:pPr>
        <w:pStyle w:val="ds-markdown-paragraph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color w:val="0F1115"/>
        </w:rPr>
      </w:pPr>
      <w:r>
        <w:rPr>
          <w:color w:val="0F1115"/>
        </w:rPr>
        <w:t xml:space="preserve">от </w:t>
      </w:r>
      <w:r>
        <w:rPr>
          <w:color w:val="0F1115"/>
        </w:rPr>
        <w:t>0 до 2</w:t>
      </w:r>
      <w:r>
        <w:rPr>
          <w:color w:val="0F1115"/>
        </w:rPr>
        <w:t>0 с;</w:t>
      </w:r>
    </w:p>
    <w:p w:rsidR="001C725A" w:rsidRPr="00A82A7D" w:rsidRDefault="002D6024" w:rsidP="00093BEF">
      <w:pPr>
        <w:pStyle w:val="ds-markdown-paragraph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color w:val="0F1115"/>
        </w:rPr>
      </w:pPr>
      <w:r>
        <w:rPr>
          <w:color w:val="0F1115"/>
        </w:rPr>
        <w:t>от 20 до 40 с.</w:t>
      </w:r>
    </w:p>
    <w:p w:rsidR="004A2657" w:rsidRPr="004A2657" w:rsidRDefault="004A2657" w:rsidP="004A2657">
      <w:pPr>
        <w:pStyle w:val="ds-markdown-paragraph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color w:val="0F1115"/>
        </w:rPr>
      </w:pPr>
      <w:r>
        <w:rPr>
          <w:color w:val="0F1115"/>
        </w:rPr>
        <w:t>По</w:t>
      </w:r>
      <w:r w:rsidR="007A7B29">
        <w:rPr>
          <w:color w:val="0F1115"/>
        </w:rPr>
        <w:t>дведение итогов и рефлексия (2</w:t>
      </w:r>
      <w:r w:rsidRPr="004A2657">
        <w:rPr>
          <w:color w:val="0F1115"/>
        </w:rPr>
        <w:t xml:space="preserve"> мин</w:t>
      </w:r>
      <w:r w:rsidR="0043695F">
        <w:rPr>
          <w:color w:val="0F1115"/>
        </w:rPr>
        <w:t>уты</w:t>
      </w:r>
      <w:r w:rsidRPr="004A2657">
        <w:rPr>
          <w:color w:val="0F1115"/>
        </w:rPr>
        <w:t>)</w:t>
      </w:r>
      <w:r w:rsidR="0043695F">
        <w:rPr>
          <w:color w:val="0F1115"/>
        </w:rPr>
        <w:t>.</w:t>
      </w:r>
    </w:p>
    <w:p w:rsidR="0043695F" w:rsidRDefault="0043695F" w:rsidP="0043695F">
      <w:pPr>
        <w:pStyle w:val="ds-markdown-paragraph"/>
        <w:shd w:val="clear" w:color="auto" w:fill="FFFFFF"/>
        <w:spacing w:before="0" w:beforeAutospacing="0" w:after="0" w:afterAutospacing="0"/>
        <w:rPr>
          <w:rStyle w:val="a4"/>
          <w:i w:val="0"/>
          <w:color w:val="0F1115"/>
        </w:rPr>
      </w:pPr>
      <w:r w:rsidRPr="0043695F">
        <w:rPr>
          <w:rStyle w:val="a4"/>
          <w:i w:val="0"/>
          <w:color w:val="0F1115"/>
        </w:rPr>
        <w:t>Домаш</w:t>
      </w:r>
      <w:r>
        <w:rPr>
          <w:rStyle w:val="a4"/>
          <w:i w:val="0"/>
          <w:color w:val="0F1115"/>
        </w:rPr>
        <w:t>нее задание:</w:t>
      </w:r>
    </w:p>
    <w:p w:rsidR="0043695F" w:rsidRDefault="0043695F" w:rsidP="0043695F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43695F">
        <w:rPr>
          <w:color w:val="0F1115"/>
        </w:rPr>
        <w:t>Выучить формулы из таблицы.</w:t>
      </w:r>
    </w:p>
    <w:p w:rsidR="0043695F" w:rsidRPr="0043695F" w:rsidRDefault="0043695F" w:rsidP="0043695F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>
        <w:rPr>
          <w:color w:val="0F1115"/>
        </w:rPr>
        <w:t>Решить задачу:</w:t>
      </w:r>
    </w:p>
    <w:p w:rsidR="00CA3E39" w:rsidRPr="00CA3E39" w:rsidRDefault="00CA3E39" w:rsidP="00CA3E39">
      <w:pPr>
        <w:rPr>
          <w:rFonts w:ascii="Times New Roman" w:hAnsi="Times New Roman" w:cs="Times New Roman"/>
          <w:sz w:val="24"/>
          <w:szCs w:val="24"/>
        </w:rPr>
      </w:pPr>
      <w:r w:rsidRPr="00CA3E39">
        <w:rPr>
          <w:rFonts w:ascii="Times New Roman" w:hAnsi="Times New Roman" w:cs="Times New Roman"/>
          <w:sz w:val="24"/>
          <w:szCs w:val="24"/>
        </w:rPr>
        <w:t xml:space="preserve">Движение материальной точки задано уравнением </w:t>
      </w:r>
      <m:oMath>
        <m:r>
          <w:rPr>
            <w:rFonts w:ascii="Cambria Math" w:hAnsi="Cambria Math" w:cs="Times New Roman"/>
            <w:sz w:val="24"/>
            <w:szCs w:val="24"/>
            <w:lang w:val="en-US"/>
          </w:rPr>
          <m:t>x</m:t>
        </m:r>
        <m:r>
          <w:rPr>
            <w:rFonts w:ascii="Cambria Math" w:hAnsi="Cambria Math" w:cs="Times New Roman"/>
            <w:sz w:val="24"/>
            <w:szCs w:val="24"/>
          </w:rPr>
          <m:t>=5-t+2</m:t>
        </m:r>
        <m:sSup>
          <m:sSup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t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  <w:r w:rsidRPr="00CA3E39">
        <w:rPr>
          <w:rFonts w:ascii="Times New Roman" w:hAnsi="Times New Roman" w:cs="Times New Roman"/>
          <w:sz w:val="24"/>
          <w:szCs w:val="24"/>
        </w:rPr>
        <w:t>. Запишите уравнение, выражающее зависимость проекции скорости этой точки от времени.</w:t>
      </w:r>
    </w:p>
    <w:p w:rsidR="00BA6A94" w:rsidRDefault="00BA6A94" w:rsidP="004A25BD">
      <w:pPr>
        <w:pStyle w:val="ds-markdown-paragraph"/>
        <w:shd w:val="clear" w:color="auto" w:fill="FFFFFF"/>
        <w:spacing w:after="240" w:afterAutospacing="0"/>
        <w:rPr>
          <w:rFonts w:ascii="Segoe UI" w:hAnsi="Segoe UI" w:cs="Segoe UI"/>
          <w:color w:val="0F1115"/>
        </w:rPr>
      </w:pPr>
    </w:p>
    <w:p w:rsidR="00C3072E" w:rsidRDefault="00C3072E" w:rsidP="004B5346">
      <w:pPr>
        <w:pStyle w:val="ds-markdown-paragraph"/>
        <w:shd w:val="clear" w:color="auto" w:fill="FFFFFF"/>
        <w:spacing w:after="240" w:afterAutospacing="0"/>
        <w:rPr>
          <w:rFonts w:ascii="Segoe UI" w:hAnsi="Segoe UI" w:cs="Segoe UI"/>
          <w:color w:val="0F1115"/>
        </w:rPr>
      </w:pPr>
    </w:p>
    <w:p w:rsidR="00C3072E" w:rsidRDefault="00C3072E" w:rsidP="004B5346">
      <w:pPr>
        <w:pStyle w:val="ds-markdown-paragraph"/>
        <w:shd w:val="clear" w:color="auto" w:fill="FFFFFF"/>
        <w:spacing w:after="240" w:afterAutospacing="0"/>
        <w:rPr>
          <w:rFonts w:ascii="Segoe UI" w:hAnsi="Segoe UI" w:cs="Segoe UI"/>
          <w:color w:val="0F1115"/>
        </w:rPr>
      </w:pPr>
    </w:p>
    <w:p w:rsidR="00C3072E" w:rsidRDefault="00C3072E" w:rsidP="004B5346">
      <w:pPr>
        <w:pStyle w:val="ds-markdown-paragraph"/>
        <w:shd w:val="clear" w:color="auto" w:fill="FFFFFF"/>
        <w:spacing w:after="240" w:afterAutospacing="0"/>
        <w:rPr>
          <w:rFonts w:ascii="Segoe UI" w:hAnsi="Segoe UI" w:cs="Segoe UI"/>
          <w:color w:val="0F1115"/>
        </w:rPr>
      </w:pPr>
    </w:p>
    <w:p w:rsidR="00C3072E" w:rsidRDefault="00C3072E" w:rsidP="004B5346">
      <w:pPr>
        <w:pStyle w:val="ds-markdown-paragraph"/>
        <w:shd w:val="clear" w:color="auto" w:fill="FFFFFF"/>
        <w:spacing w:after="240" w:afterAutospacing="0"/>
        <w:rPr>
          <w:rFonts w:ascii="Segoe UI" w:hAnsi="Segoe UI" w:cs="Segoe UI"/>
          <w:color w:val="0F1115"/>
        </w:rPr>
      </w:pPr>
    </w:p>
    <w:p w:rsidR="00C3072E" w:rsidRDefault="00C3072E" w:rsidP="004B5346">
      <w:pPr>
        <w:pStyle w:val="ds-markdown-paragraph"/>
        <w:shd w:val="clear" w:color="auto" w:fill="FFFFFF"/>
        <w:spacing w:after="240" w:afterAutospacing="0"/>
        <w:rPr>
          <w:rFonts w:ascii="Segoe UI" w:hAnsi="Segoe UI" w:cs="Segoe UI"/>
          <w:color w:val="0F1115"/>
        </w:rPr>
      </w:pPr>
    </w:p>
    <w:p w:rsidR="00D9661C" w:rsidRDefault="00D9661C" w:rsidP="004B5346">
      <w:pPr>
        <w:pStyle w:val="ds-markdown-paragraph"/>
        <w:shd w:val="clear" w:color="auto" w:fill="FFFFFF"/>
        <w:spacing w:after="240" w:afterAutospacing="0"/>
        <w:rPr>
          <w:rFonts w:ascii="Segoe UI" w:hAnsi="Segoe UI" w:cs="Segoe UI"/>
          <w:color w:val="0F1115"/>
        </w:rPr>
      </w:pPr>
    </w:p>
    <w:p w:rsidR="00D9661C" w:rsidRDefault="00D9661C" w:rsidP="004B5346">
      <w:pPr>
        <w:pStyle w:val="ds-markdown-paragraph"/>
        <w:shd w:val="clear" w:color="auto" w:fill="FFFFFF"/>
        <w:spacing w:after="240" w:afterAutospacing="0"/>
        <w:rPr>
          <w:rFonts w:ascii="Segoe UI" w:hAnsi="Segoe UI" w:cs="Segoe UI"/>
          <w:color w:val="0F1115"/>
        </w:rPr>
      </w:pPr>
    </w:p>
    <w:p w:rsidR="00D9661C" w:rsidRDefault="00D9661C" w:rsidP="004B5346">
      <w:pPr>
        <w:pStyle w:val="ds-markdown-paragraph"/>
        <w:shd w:val="clear" w:color="auto" w:fill="FFFFFF"/>
        <w:spacing w:after="240" w:afterAutospacing="0"/>
        <w:rPr>
          <w:rFonts w:ascii="Segoe UI" w:hAnsi="Segoe UI" w:cs="Segoe UI"/>
          <w:color w:val="0F1115"/>
        </w:rPr>
      </w:pPr>
    </w:p>
    <w:p w:rsidR="00D9661C" w:rsidRDefault="00D9661C" w:rsidP="004B5346">
      <w:pPr>
        <w:pStyle w:val="ds-markdown-paragraph"/>
        <w:shd w:val="clear" w:color="auto" w:fill="FFFFFF"/>
        <w:spacing w:after="240" w:afterAutospacing="0"/>
        <w:rPr>
          <w:rFonts w:ascii="Segoe UI" w:hAnsi="Segoe UI" w:cs="Segoe UI"/>
          <w:color w:val="0F1115"/>
        </w:rPr>
      </w:pPr>
      <w:bookmarkStart w:id="0" w:name="_GoBack"/>
      <w:bookmarkEnd w:id="0"/>
    </w:p>
    <w:sectPr w:rsidR="00D966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30673"/>
    <w:multiLevelType w:val="multilevel"/>
    <w:tmpl w:val="576407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EF081B"/>
    <w:multiLevelType w:val="hybridMultilevel"/>
    <w:tmpl w:val="F0B4D28A"/>
    <w:lvl w:ilvl="0" w:tplc="71B8318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0E7AF7"/>
    <w:multiLevelType w:val="hybridMultilevel"/>
    <w:tmpl w:val="1FB4C162"/>
    <w:lvl w:ilvl="0" w:tplc="0A7474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7101F7"/>
    <w:multiLevelType w:val="multilevel"/>
    <w:tmpl w:val="2ADED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2957C9"/>
    <w:multiLevelType w:val="multilevel"/>
    <w:tmpl w:val="E990C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1E2707"/>
    <w:multiLevelType w:val="multilevel"/>
    <w:tmpl w:val="F1B08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9E3183"/>
    <w:multiLevelType w:val="hybridMultilevel"/>
    <w:tmpl w:val="1FB4C162"/>
    <w:lvl w:ilvl="0" w:tplc="0A7474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5930C7"/>
    <w:multiLevelType w:val="hybridMultilevel"/>
    <w:tmpl w:val="1FB4C162"/>
    <w:lvl w:ilvl="0" w:tplc="0A7474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E4567B"/>
    <w:multiLevelType w:val="hybridMultilevel"/>
    <w:tmpl w:val="00A64320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4C1900"/>
    <w:multiLevelType w:val="multilevel"/>
    <w:tmpl w:val="807A6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6357D4C"/>
    <w:multiLevelType w:val="multilevel"/>
    <w:tmpl w:val="5EB24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785103"/>
    <w:multiLevelType w:val="multilevel"/>
    <w:tmpl w:val="44F60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F940D1"/>
    <w:multiLevelType w:val="hybridMultilevel"/>
    <w:tmpl w:val="1FB4C162"/>
    <w:lvl w:ilvl="0" w:tplc="0A7474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9644A1"/>
    <w:multiLevelType w:val="hybridMultilevel"/>
    <w:tmpl w:val="F0B4D28A"/>
    <w:lvl w:ilvl="0" w:tplc="71B8318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9A095E"/>
    <w:multiLevelType w:val="multilevel"/>
    <w:tmpl w:val="31FE3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E66148D"/>
    <w:multiLevelType w:val="multilevel"/>
    <w:tmpl w:val="17E28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812FE6"/>
    <w:multiLevelType w:val="multilevel"/>
    <w:tmpl w:val="B0E85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3170110"/>
    <w:multiLevelType w:val="hybridMultilevel"/>
    <w:tmpl w:val="C4FA636E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A07D1C"/>
    <w:multiLevelType w:val="multilevel"/>
    <w:tmpl w:val="E466D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02702A"/>
    <w:multiLevelType w:val="multilevel"/>
    <w:tmpl w:val="7DEEB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A61DAF"/>
    <w:multiLevelType w:val="multilevel"/>
    <w:tmpl w:val="DDEC2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E694E55"/>
    <w:multiLevelType w:val="hybridMultilevel"/>
    <w:tmpl w:val="F0B4D28A"/>
    <w:lvl w:ilvl="0" w:tplc="71B8318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8"/>
  </w:num>
  <w:num w:numId="3">
    <w:abstractNumId w:val="11"/>
  </w:num>
  <w:num w:numId="4">
    <w:abstractNumId w:val="5"/>
  </w:num>
  <w:num w:numId="5">
    <w:abstractNumId w:val="0"/>
  </w:num>
  <w:num w:numId="6">
    <w:abstractNumId w:val="3"/>
  </w:num>
  <w:num w:numId="7">
    <w:abstractNumId w:val="16"/>
  </w:num>
  <w:num w:numId="8">
    <w:abstractNumId w:val="15"/>
  </w:num>
  <w:num w:numId="9">
    <w:abstractNumId w:val="19"/>
  </w:num>
  <w:num w:numId="10">
    <w:abstractNumId w:val="9"/>
  </w:num>
  <w:num w:numId="11">
    <w:abstractNumId w:val="12"/>
  </w:num>
  <w:num w:numId="12">
    <w:abstractNumId w:val="17"/>
  </w:num>
  <w:num w:numId="13">
    <w:abstractNumId w:val="1"/>
  </w:num>
  <w:num w:numId="14">
    <w:abstractNumId w:val="21"/>
  </w:num>
  <w:num w:numId="15">
    <w:abstractNumId w:val="13"/>
  </w:num>
  <w:num w:numId="16">
    <w:abstractNumId w:val="6"/>
  </w:num>
  <w:num w:numId="17">
    <w:abstractNumId w:val="7"/>
  </w:num>
  <w:num w:numId="18">
    <w:abstractNumId w:val="2"/>
  </w:num>
  <w:num w:numId="19">
    <w:abstractNumId w:val="8"/>
  </w:num>
  <w:num w:numId="20">
    <w:abstractNumId w:val="4"/>
  </w:num>
  <w:num w:numId="21">
    <w:abstractNumId w:val="14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346"/>
    <w:rsid w:val="00093BEF"/>
    <w:rsid w:val="00125CA8"/>
    <w:rsid w:val="001C725A"/>
    <w:rsid w:val="002D6024"/>
    <w:rsid w:val="00426FCB"/>
    <w:rsid w:val="0043695F"/>
    <w:rsid w:val="004564F9"/>
    <w:rsid w:val="004A25BD"/>
    <w:rsid w:val="004A2657"/>
    <w:rsid w:val="004B5346"/>
    <w:rsid w:val="004C3E44"/>
    <w:rsid w:val="004D31F3"/>
    <w:rsid w:val="007508D5"/>
    <w:rsid w:val="0078257F"/>
    <w:rsid w:val="007A7B29"/>
    <w:rsid w:val="00840ACD"/>
    <w:rsid w:val="009D6A27"/>
    <w:rsid w:val="00A82A7D"/>
    <w:rsid w:val="00B84F15"/>
    <w:rsid w:val="00B957B9"/>
    <w:rsid w:val="00BA6A94"/>
    <w:rsid w:val="00BF25C0"/>
    <w:rsid w:val="00C3072E"/>
    <w:rsid w:val="00CA3E39"/>
    <w:rsid w:val="00D9661C"/>
    <w:rsid w:val="00DE35D0"/>
    <w:rsid w:val="00FE2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D07AD"/>
  <w15:chartTrackingRefBased/>
  <w15:docId w15:val="{850EC75E-24B0-476A-9D98-D3A4DF4A1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B534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4B534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4B53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4B5346"/>
    <w:rPr>
      <w:b/>
      <w:bCs/>
    </w:rPr>
  </w:style>
  <w:style w:type="character" w:styleId="a4">
    <w:name w:val="Emphasis"/>
    <w:basedOn w:val="a0"/>
    <w:uiPriority w:val="20"/>
    <w:qFormat/>
    <w:rsid w:val="004B5346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4B534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B534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katex-mathml">
    <w:name w:val="katex-mathml"/>
    <w:basedOn w:val="a0"/>
    <w:rsid w:val="004B5346"/>
  </w:style>
  <w:style w:type="character" w:customStyle="1" w:styleId="mord">
    <w:name w:val="mord"/>
    <w:basedOn w:val="a0"/>
    <w:rsid w:val="004B5346"/>
  </w:style>
  <w:style w:type="character" w:customStyle="1" w:styleId="mrel">
    <w:name w:val="mrel"/>
    <w:basedOn w:val="a0"/>
    <w:rsid w:val="004B5346"/>
  </w:style>
  <w:style w:type="character" w:customStyle="1" w:styleId="vlist-s">
    <w:name w:val="vlist-s"/>
    <w:basedOn w:val="a0"/>
    <w:rsid w:val="004B5346"/>
  </w:style>
  <w:style w:type="character" w:customStyle="1" w:styleId="mbin">
    <w:name w:val="mbin"/>
    <w:basedOn w:val="a0"/>
    <w:rsid w:val="004B5346"/>
  </w:style>
  <w:style w:type="character" w:customStyle="1" w:styleId="mpunct">
    <w:name w:val="mpunct"/>
    <w:basedOn w:val="a0"/>
    <w:rsid w:val="004B5346"/>
  </w:style>
  <w:style w:type="character" w:customStyle="1" w:styleId="mopen">
    <w:name w:val="mopen"/>
    <w:basedOn w:val="a0"/>
    <w:rsid w:val="004B5346"/>
  </w:style>
  <w:style w:type="character" w:customStyle="1" w:styleId="mclose">
    <w:name w:val="mclose"/>
    <w:basedOn w:val="a0"/>
    <w:rsid w:val="004B5346"/>
  </w:style>
  <w:style w:type="paragraph" w:styleId="a5">
    <w:name w:val="Normal (Web)"/>
    <w:basedOn w:val="a"/>
    <w:uiPriority w:val="99"/>
    <w:unhideWhenUsed/>
    <w:rsid w:val="004A25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BA6A94"/>
    <w:pPr>
      <w:spacing w:after="200" w:line="276" w:lineRule="auto"/>
      <w:ind w:left="720"/>
      <w:contextualSpacing/>
    </w:pPr>
  </w:style>
  <w:style w:type="table" w:styleId="a7">
    <w:name w:val="Table Grid"/>
    <w:basedOn w:val="a1"/>
    <w:uiPriority w:val="39"/>
    <w:rsid w:val="00093B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laceholder Text"/>
    <w:basedOn w:val="a0"/>
    <w:uiPriority w:val="99"/>
    <w:semiHidden/>
    <w:rsid w:val="004C3E4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5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3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0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4</Pages>
  <Words>889</Words>
  <Characters>5069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Руслана</dc:creator>
  <cp:keywords/>
  <dc:description/>
  <cp:lastModifiedBy>Руслана</cp:lastModifiedBy>
  <cp:revision>7</cp:revision>
  <dcterms:created xsi:type="dcterms:W3CDTF">2026-05-17T11:30:00Z</dcterms:created>
  <dcterms:modified xsi:type="dcterms:W3CDTF">2026-05-18T14:19:00Z</dcterms:modified>
</cp:coreProperties>
</file>