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935" w:type="pct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000" w:firstRow="0" w:lastRow="0" w:firstColumn="0" w:lastColumn="0" w:noHBand="0" w:noVBand="0"/>
      </w:tblPr>
      <w:tblGrid>
        <w:gridCol w:w="577"/>
        <w:gridCol w:w="8767"/>
        <w:gridCol w:w="5021"/>
      </w:tblGrid>
      <w:tr w:rsidR="00CD1833" w:rsidTr="00CD1833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D1833" w:rsidRPr="00A12F69" w:rsidRDefault="00CD1833" w:rsidP="00984612">
            <w:pPr>
              <w:widowControl/>
              <w:suppressAutoHyphens w:val="0"/>
              <w:autoSpaceDE/>
              <w:jc w:val="center"/>
              <w:rPr>
                <w:sz w:val="24"/>
                <w:szCs w:val="24"/>
                <w:lang w:eastAsia="ru-RU"/>
              </w:rPr>
            </w:pPr>
            <w:r w:rsidRPr="00A12F69">
              <w:rPr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D1833" w:rsidRPr="00A12F69" w:rsidRDefault="00CD1833" w:rsidP="00984612">
            <w:pPr>
              <w:widowControl/>
              <w:suppressAutoHyphens w:val="0"/>
              <w:autoSpaceDE/>
              <w:jc w:val="center"/>
              <w:rPr>
                <w:sz w:val="24"/>
                <w:szCs w:val="24"/>
                <w:lang w:eastAsia="ru-RU"/>
              </w:rPr>
            </w:pPr>
            <w:r w:rsidRPr="00A12F69">
              <w:rPr>
                <w:sz w:val="24"/>
                <w:szCs w:val="24"/>
                <w:lang w:eastAsia="ru-RU"/>
              </w:rPr>
              <w:t>Основные сведения об электронно-библиотечной системе*</w:t>
            </w:r>
          </w:p>
        </w:tc>
        <w:tc>
          <w:tcPr>
            <w:tcW w:w="1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D1833" w:rsidRPr="00A12F69" w:rsidRDefault="00CD1833" w:rsidP="00984612">
            <w:pPr>
              <w:widowControl/>
              <w:suppressAutoHyphens w:val="0"/>
              <w:autoSpaceDE/>
              <w:jc w:val="center"/>
              <w:rPr>
                <w:sz w:val="24"/>
                <w:szCs w:val="24"/>
                <w:lang w:eastAsia="ru-RU"/>
              </w:rPr>
            </w:pPr>
            <w:r w:rsidRPr="00A12F69">
              <w:rPr>
                <w:sz w:val="24"/>
                <w:szCs w:val="24"/>
                <w:lang w:eastAsia="ru-RU"/>
              </w:rPr>
              <w:t xml:space="preserve">Краткая характеристика </w:t>
            </w:r>
          </w:p>
        </w:tc>
      </w:tr>
      <w:tr w:rsidR="00CD1833" w:rsidTr="00CD1833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D1833" w:rsidRPr="00A12F69" w:rsidRDefault="00CD1833" w:rsidP="00984612">
            <w:pPr>
              <w:widowControl/>
              <w:suppressAutoHyphens w:val="0"/>
              <w:autoSpaceDE/>
              <w:jc w:val="center"/>
              <w:rPr>
                <w:sz w:val="24"/>
                <w:szCs w:val="24"/>
                <w:lang w:eastAsia="ru-RU"/>
              </w:rPr>
            </w:pPr>
            <w:r w:rsidRPr="00A12F69"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D1833" w:rsidRPr="00A12F69" w:rsidRDefault="00CD1833" w:rsidP="00984612">
            <w:pPr>
              <w:widowControl/>
              <w:suppressAutoHyphens w:val="0"/>
              <w:autoSpaceDE/>
              <w:rPr>
                <w:sz w:val="24"/>
                <w:szCs w:val="24"/>
                <w:lang w:eastAsia="ru-RU"/>
              </w:rPr>
            </w:pPr>
            <w:r w:rsidRPr="00A12F69">
              <w:rPr>
                <w:sz w:val="24"/>
                <w:szCs w:val="24"/>
                <w:lang w:eastAsia="ru-RU"/>
              </w:rPr>
              <w:t>Наименование электронно-библиотечной системы, предоставляющей возможность круглосуточного дистанционного индивидуального доступа для каждого обучающегося из любой точки, в которой имеется доступ к сети Интернет, адрес в сети Интернет</w:t>
            </w:r>
          </w:p>
        </w:tc>
        <w:tc>
          <w:tcPr>
            <w:tcW w:w="1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D1833" w:rsidRPr="00A12F69" w:rsidRDefault="0051442B" w:rsidP="00F749FE">
            <w:pPr>
              <w:widowControl/>
              <w:suppressAutoHyphens w:val="0"/>
              <w:autoSpaceDE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Образовательная платформа</w:t>
            </w:r>
            <w:r w:rsidR="00CD1833" w:rsidRPr="00CD1833">
              <w:rPr>
                <w:sz w:val="24"/>
                <w:szCs w:val="24"/>
                <w:lang w:eastAsia="ru-RU"/>
              </w:rPr>
              <w:t xml:space="preserve"> «Юрайт»</w:t>
            </w:r>
            <w:r w:rsidR="00CD1833">
              <w:rPr>
                <w:sz w:val="24"/>
                <w:szCs w:val="24"/>
                <w:lang w:eastAsia="ru-RU"/>
              </w:rPr>
              <w:br/>
            </w:r>
            <w:hyperlink r:id="rId4" w:history="1"/>
            <w:r w:rsidR="00F749FE" w:rsidRPr="00A12F69">
              <w:rPr>
                <w:sz w:val="24"/>
                <w:szCs w:val="24"/>
                <w:lang w:eastAsia="ru-RU"/>
              </w:rPr>
              <w:t xml:space="preserve"> </w:t>
            </w:r>
            <w:hyperlink r:id="rId5" w:history="1">
              <w:r w:rsidR="00F749FE" w:rsidRPr="00177D2C">
                <w:rPr>
                  <w:rStyle w:val="a3"/>
                  <w:sz w:val="28"/>
                  <w:szCs w:val="28"/>
                </w:rPr>
                <w:t>urait.ru</w:t>
              </w:r>
            </w:hyperlink>
          </w:p>
        </w:tc>
      </w:tr>
      <w:tr w:rsidR="00CD1833" w:rsidTr="00CD1833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D1833" w:rsidRPr="00A12F69" w:rsidRDefault="00CD1833" w:rsidP="00984612">
            <w:pPr>
              <w:widowControl/>
              <w:suppressAutoHyphens w:val="0"/>
              <w:autoSpaceDE/>
              <w:jc w:val="center"/>
              <w:rPr>
                <w:sz w:val="24"/>
                <w:szCs w:val="24"/>
                <w:lang w:eastAsia="ru-RU"/>
              </w:rPr>
            </w:pPr>
            <w:r w:rsidRPr="00A12F69">
              <w:rPr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D1833" w:rsidRPr="00A12F69" w:rsidRDefault="00CD1833" w:rsidP="00984612">
            <w:pPr>
              <w:widowControl/>
              <w:suppressAutoHyphens w:val="0"/>
              <w:autoSpaceDE/>
              <w:rPr>
                <w:sz w:val="24"/>
                <w:szCs w:val="24"/>
                <w:lang w:eastAsia="ru-RU"/>
              </w:rPr>
            </w:pPr>
            <w:r w:rsidRPr="00A12F69">
              <w:rPr>
                <w:sz w:val="24"/>
                <w:szCs w:val="24"/>
                <w:lang w:eastAsia="ru-RU"/>
              </w:rPr>
              <w:t>Сведения о правообладателе электронно-библиотечной системы и заключенном с ним договоре, включая срок действия заключенного договора</w:t>
            </w:r>
          </w:p>
        </w:tc>
        <w:tc>
          <w:tcPr>
            <w:tcW w:w="1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25316" w:rsidRPr="00925316" w:rsidRDefault="00CD1833" w:rsidP="00BE6B12">
            <w:pPr>
              <w:widowControl/>
              <w:suppressAutoHyphens w:val="0"/>
              <w:autoSpaceDE/>
              <w:rPr>
                <w:sz w:val="24"/>
                <w:szCs w:val="24"/>
                <w:lang w:eastAsia="ru-RU"/>
              </w:rPr>
            </w:pPr>
            <w:r w:rsidRPr="00CD1833">
              <w:rPr>
                <w:sz w:val="24"/>
                <w:szCs w:val="24"/>
                <w:lang w:eastAsia="ru-RU"/>
              </w:rPr>
              <w:t xml:space="preserve">ООО «Электронное издательство ЮРАЙТ», </w:t>
            </w:r>
          </w:p>
          <w:p w:rsidR="00925316" w:rsidRPr="00925316" w:rsidRDefault="00925316" w:rsidP="00BE6B12">
            <w:pPr>
              <w:widowControl/>
              <w:suppressAutoHyphens w:val="0"/>
              <w:autoSpaceDE/>
              <w:rPr>
                <w:sz w:val="24"/>
                <w:szCs w:val="24"/>
                <w:lang w:eastAsia="ru-RU"/>
              </w:rPr>
            </w:pPr>
            <w:r w:rsidRPr="00925316">
              <w:rPr>
                <w:sz w:val="24"/>
                <w:szCs w:val="24"/>
                <w:lang w:eastAsia="ru-RU"/>
              </w:rPr>
              <w:t xml:space="preserve">Лицензионный договор № </w:t>
            </w:r>
            <w:r w:rsidR="00C803A9">
              <w:rPr>
                <w:sz w:val="24"/>
                <w:szCs w:val="24"/>
                <w:lang w:eastAsia="ru-RU"/>
              </w:rPr>
              <w:t>5</w:t>
            </w:r>
            <w:r w:rsidR="001C157C">
              <w:rPr>
                <w:sz w:val="24"/>
                <w:szCs w:val="24"/>
                <w:lang w:eastAsia="ru-RU"/>
              </w:rPr>
              <w:t xml:space="preserve"> </w:t>
            </w:r>
            <w:r w:rsidRPr="00925316">
              <w:rPr>
                <w:sz w:val="24"/>
                <w:szCs w:val="24"/>
                <w:lang w:eastAsia="ru-RU"/>
              </w:rPr>
              <w:t xml:space="preserve">от </w:t>
            </w:r>
            <w:r w:rsidR="00C803A9">
              <w:rPr>
                <w:sz w:val="24"/>
                <w:szCs w:val="24"/>
                <w:lang w:eastAsia="ru-RU"/>
              </w:rPr>
              <w:t>12.03.25</w:t>
            </w:r>
            <w:r w:rsidRPr="00925316">
              <w:rPr>
                <w:sz w:val="24"/>
                <w:szCs w:val="24"/>
                <w:lang w:eastAsia="ru-RU"/>
              </w:rPr>
              <w:t>.</w:t>
            </w:r>
          </w:p>
          <w:p w:rsidR="00CD1833" w:rsidRPr="00A12F69" w:rsidRDefault="00CD1833" w:rsidP="00687B35">
            <w:pPr>
              <w:widowControl/>
              <w:suppressAutoHyphens w:val="0"/>
              <w:autoSpaceDE/>
              <w:rPr>
                <w:sz w:val="24"/>
                <w:szCs w:val="24"/>
                <w:lang w:eastAsia="ru-RU"/>
              </w:rPr>
            </w:pPr>
            <w:r w:rsidRPr="00CD1833">
              <w:rPr>
                <w:sz w:val="24"/>
                <w:szCs w:val="24"/>
                <w:lang w:eastAsia="ru-RU"/>
              </w:rPr>
              <w:t>срок действия -</w:t>
            </w:r>
            <w:r w:rsidR="008A00D9">
              <w:rPr>
                <w:sz w:val="24"/>
                <w:szCs w:val="24"/>
                <w:lang w:eastAsia="ru-RU"/>
              </w:rPr>
              <w:t>1</w:t>
            </w:r>
            <w:r w:rsidR="00D73352">
              <w:rPr>
                <w:sz w:val="24"/>
                <w:szCs w:val="24"/>
                <w:lang w:eastAsia="ru-RU"/>
              </w:rPr>
              <w:t>2</w:t>
            </w:r>
            <w:r w:rsidR="008A00D9">
              <w:rPr>
                <w:sz w:val="24"/>
                <w:szCs w:val="24"/>
                <w:lang w:eastAsia="ru-RU"/>
              </w:rPr>
              <w:t>.</w:t>
            </w:r>
            <w:r w:rsidR="00D73352">
              <w:rPr>
                <w:sz w:val="24"/>
                <w:szCs w:val="24"/>
                <w:lang w:eastAsia="ru-RU"/>
              </w:rPr>
              <w:t>03</w:t>
            </w:r>
            <w:bookmarkStart w:id="0" w:name="_GoBack"/>
            <w:bookmarkEnd w:id="0"/>
            <w:r w:rsidR="008A00D9">
              <w:rPr>
                <w:sz w:val="24"/>
                <w:szCs w:val="24"/>
                <w:lang w:eastAsia="ru-RU"/>
              </w:rPr>
              <w:t>.2</w:t>
            </w:r>
            <w:r w:rsidR="00C803A9">
              <w:rPr>
                <w:sz w:val="24"/>
                <w:szCs w:val="24"/>
                <w:lang w:eastAsia="ru-RU"/>
              </w:rPr>
              <w:t>5</w:t>
            </w:r>
            <w:r w:rsidR="008A00D9">
              <w:rPr>
                <w:sz w:val="24"/>
                <w:szCs w:val="24"/>
                <w:lang w:eastAsia="ru-RU"/>
              </w:rPr>
              <w:t>-</w:t>
            </w:r>
            <w:r w:rsidRPr="00CD1833">
              <w:rPr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  <w:lang w:eastAsia="ru-RU"/>
              </w:rPr>
              <w:t>12</w:t>
            </w:r>
            <w:r w:rsidR="00BE6B12">
              <w:rPr>
                <w:sz w:val="24"/>
                <w:szCs w:val="24"/>
                <w:lang w:eastAsia="ru-RU"/>
              </w:rPr>
              <w:t>.11.202</w:t>
            </w:r>
            <w:r w:rsidR="00C803A9">
              <w:rPr>
                <w:sz w:val="24"/>
                <w:szCs w:val="24"/>
                <w:lang w:eastAsia="ru-RU"/>
              </w:rPr>
              <w:t>6</w:t>
            </w:r>
            <w:r w:rsidRPr="00CD1833">
              <w:rPr>
                <w:sz w:val="24"/>
                <w:szCs w:val="24"/>
                <w:lang w:eastAsia="ru-RU"/>
              </w:rPr>
              <w:t xml:space="preserve"> г.</w:t>
            </w:r>
          </w:p>
        </w:tc>
      </w:tr>
      <w:tr w:rsidR="00CD1833" w:rsidTr="00CD1833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D1833" w:rsidRPr="00A12F69" w:rsidRDefault="00CD1833" w:rsidP="00984612">
            <w:pPr>
              <w:widowControl/>
              <w:suppressAutoHyphens w:val="0"/>
              <w:autoSpaceDE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D1833" w:rsidRPr="00A12F69" w:rsidRDefault="00CD1833" w:rsidP="00984612">
            <w:pPr>
              <w:widowControl/>
              <w:suppressAutoHyphens w:val="0"/>
              <w:autoSpaceDE/>
              <w:rPr>
                <w:sz w:val="24"/>
                <w:szCs w:val="24"/>
                <w:lang w:eastAsia="ru-RU"/>
              </w:rPr>
            </w:pPr>
            <w:r w:rsidRPr="00A12F69">
              <w:rPr>
                <w:sz w:val="24"/>
                <w:szCs w:val="24"/>
                <w:lang w:eastAsia="ru-RU"/>
              </w:rPr>
              <w:t>Сведения о наличии зарегистрированной в установленном порядке базе данных материалов электронно-библиотечной системы</w:t>
            </w:r>
          </w:p>
        </w:tc>
        <w:tc>
          <w:tcPr>
            <w:tcW w:w="1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D1833" w:rsidRDefault="00CD1833" w:rsidP="00CD1833">
            <w:pPr>
              <w:widowControl/>
              <w:suppressAutoHyphens w:val="0"/>
              <w:autoSpaceDE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Свидетельство о государственной регистрации</w:t>
            </w:r>
          </w:p>
          <w:p w:rsidR="00CD1833" w:rsidRPr="00A12F69" w:rsidRDefault="00CD1833" w:rsidP="00CD1833">
            <w:pPr>
              <w:widowControl/>
              <w:suppressAutoHyphens w:val="0"/>
              <w:autoSpaceDE/>
              <w:rPr>
                <w:sz w:val="24"/>
                <w:szCs w:val="24"/>
                <w:lang w:eastAsia="ru-RU"/>
              </w:rPr>
            </w:pPr>
            <w:r w:rsidRPr="00CD1833">
              <w:rPr>
                <w:sz w:val="24"/>
                <w:szCs w:val="24"/>
                <w:lang w:eastAsia="ru-RU"/>
              </w:rPr>
              <w:t>базы данных № 2013620832 от 15.07.2013 г.</w:t>
            </w:r>
          </w:p>
        </w:tc>
      </w:tr>
      <w:tr w:rsidR="00CD1833" w:rsidTr="00CD1833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D1833" w:rsidRPr="00A12F69" w:rsidRDefault="00CD1833" w:rsidP="00984612">
            <w:pPr>
              <w:widowControl/>
              <w:suppressAutoHyphens w:val="0"/>
              <w:autoSpaceDE/>
              <w:jc w:val="center"/>
              <w:rPr>
                <w:sz w:val="24"/>
                <w:szCs w:val="24"/>
                <w:lang w:eastAsia="ru-RU"/>
              </w:rPr>
            </w:pPr>
            <w:r w:rsidRPr="00A12F69">
              <w:rPr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D1833" w:rsidRPr="00A12F69" w:rsidRDefault="00CD1833" w:rsidP="00984612">
            <w:pPr>
              <w:widowControl/>
              <w:suppressAutoHyphens w:val="0"/>
              <w:autoSpaceDE/>
              <w:rPr>
                <w:sz w:val="24"/>
                <w:szCs w:val="24"/>
                <w:lang w:eastAsia="ru-RU"/>
              </w:rPr>
            </w:pPr>
            <w:r w:rsidRPr="00A12F69">
              <w:rPr>
                <w:sz w:val="24"/>
                <w:szCs w:val="24"/>
                <w:lang w:eastAsia="ru-RU"/>
              </w:rPr>
              <w:t>Сведения о наличии зарегистрированного в установленном порядке электронного средства массовой информации</w:t>
            </w:r>
          </w:p>
        </w:tc>
        <w:tc>
          <w:tcPr>
            <w:tcW w:w="1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D1833" w:rsidRDefault="00CD1833" w:rsidP="00CD1833">
            <w:pPr>
              <w:widowControl/>
              <w:suppressAutoHyphens w:val="0"/>
              <w:autoSpaceDE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Свидетельство о регистрации СМИ Эл.</w:t>
            </w:r>
          </w:p>
          <w:p w:rsidR="00CD1833" w:rsidRPr="00A12F69" w:rsidRDefault="00CD1833" w:rsidP="00594E2B">
            <w:pPr>
              <w:widowControl/>
              <w:suppressAutoHyphens w:val="0"/>
              <w:autoSpaceDE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№</w:t>
            </w:r>
            <w:r w:rsidRPr="00CD1833">
              <w:rPr>
                <w:sz w:val="24"/>
                <w:szCs w:val="24"/>
                <w:lang w:eastAsia="ru-RU"/>
              </w:rPr>
              <w:t xml:space="preserve"> № ФС77-</w:t>
            </w:r>
            <w:r w:rsidR="00594E2B">
              <w:rPr>
                <w:sz w:val="24"/>
                <w:szCs w:val="24"/>
                <w:lang w:val="en-US" w:eastAsia="ru-RU"/>
              </w:rPr>
              <w:t>78116</w:t>
            </w:r>
            <w:r w:rsidRPr="00CD1833">
              <w:rPr>
                <w:sz w:val="24"/>
                <w:szCs w:val="24"/>
                <w:lang w:eastAsia="ru-RU"/>
              </w:rPr>
              <w:t xml:space="preserve"> от </w:t>
            </w:r>
            <w:r w:rsidR="00594E2B">
              <w:rPr>
                <w:sz w:val="24"/>
                <w:szCs w:val="24"/>
                <w:lang w:val="en-US" w:eastAsia="ru-RU"/>
              </w:rPr>
              <w:t>13</w:t>
            </w:r>
            <w:r w:rsidR="00594E2B">
              <w:rPr>
                <w:sz w:val="24"/>
                <w:szCs w:val="24"/>
                <w:lang w:eastAsia="ru-RU"/>
              </w:rPr>
              <w:t>.0</w:t>
            </w:r>
            <w:r w:rsidR="00594E2B">
              <w:rPr>
                <w:sz w:val="24"/>
                <w:szCs w:val="24"/>
                <w:lang w:val="en-US" w:eastAsia="ru-RU"/>
              </w:rPr>
              <w:t>3</w:t>
            </w:r>
            <w:r w:rsidRPr="00CD1833">
              <w:rPr>
                <w:sz w:val="24"/>
                <w:szCs w:val="24"/>
                <w:lang w:eastAsia="ru-RU"/>
              </w:rPr>
              <w:t>.20</w:t>
            </w:r>
            <w:r w:rsidR="00594E2B">
              <w:rPr>
                <w:sz w:val="24"/>
                <w:szCs w:val="24"/>
                <w:lang w:val="en-US" w:eastAsia="ru-RU"/>
              </w:rPr>
              <w:t>20</w:t>
            </w:r>
            <w:r w:rsidRPr="00CD1833">
              <w:rPr>
                <w:sz w:val="24"/>
                <w:szCs w:val="24"/>
                <w:lang w:eastAsia="ru-RU"/>
              </w:rPr>
              <w:t xml:space="preserve"> г</w:t>
            </w:r>
          </w:p>
        </w:tc>
      </w:tr>
      <w:tr w:rsidR="00CD1833" w:rsidTr="00CD1833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D1833" w:rsidRPr="00A12F69" w:rsidRDefault="00CD1833" w:rsidP="00984612">
            <w:pPr>
              <w:widowControl/>
              <w:suppressAutoHyphens w:val="0"/>
              <w:autoSpaceDE/>
              <w:jc w:val="center"/>
              <w:rPr>
                <w:sz w:val="24"/>
                <w:szCs w:val="24"/>
                <w:lang w:eastAsia="ru-RU"/>
              </w:rPr>
            </w:pPr>
            <w:r w:rsidRPr="00A12F69">
              <w:rPr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D1833" w:rsidRPr="00A12F69" w:rsidRDefault="00CD1833" w:rsidP="00984612">
            <w:pPr>
              <w:widowControl/>
              <w:suppressAutoHyphens w:val="0"/>
              <w:autoSpaceDE/>
              <w:rPr>
                <w:sz w:val="24"/>
                <w:szCs w:val="24"/>
                <w:lang w:eastAsia="ru-RU"/>
              </w:rPr>
            </w:pPr>
            <w:r w:rsidRPr="00A12F69">
              <w:rPr>
                <w:sz w:val="24"/>
                <w:szCs w:val="24"/>
                <w:lang w:eastAsia="ru-RU"/>
              </w:rPr>
              <w:t>Наличие возможности одновременного индивидуального доступа к электронно- библиотечной системе, в том числе одновременного доступа к каждому изданию, входящему в электронно-библиотечную систему, не менее чем для.25 процентов обучающихся по каждой из форм получения образования</w:t>
            </w:r>
          </w:p>
        </w:tc>
        <w:tc>
          <w:tcPr>
            <w:tcW w:w="1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D1833" w:rsidRPr="00A12F69" w:rsidRDefault="00CD1833" w:rsidP="00FF56E8">
            <w:pPr>
              <w:widowControl/>
              <w:suppressAutoHyphens w:val="0"/>
              <w:autoSpaceDE/>
              <w:rPr>
                <w:sz w:val="24"/>
                <w:szCs w:val="24"/>
                <w:lang w:eastAsia="ru-RU"/>
              </w:rPr>
            </w:pPr>
            <w:r w:rsidRPr="00A12F69">
              <w:rPr>
                <w:sz w:val="24"/>
                <w:szCs w:val="24"/>
                <w:lang w:eastAsia="ru-RU"/>
              </w:rPr>
              <w:t>Одновременн</w:t>
            </w:r>
            <w:r>
              <w:rPr>
                <w:sz w:val="24"/>
                <w:szCs w:val="24"/>
                <w:lang w:eastAsia="ru-RU"/>
              </w:rPr>
              <w:t xml:space="preserve">ый и </w:t>
            </w:r>
            <w:r w:rsidRPr="002530F0">
              <w:rPr>
                <w:sz w:val="24"/>
                <w:szCs w:val="24"/>
                <w:lang w:eastAsia="ru-RU"/>
              </w:rPr>
              <w:t>неограниченн</w:t>
            </w:r>
            <w:r>
              <w:rPr>
                <w:sz w:val="24"/>
                <w:szCs w:val="24"/>
                <w:lang w:eastAsia="ru-RU"/>
              </w:rPr>
              <w:t>ый</w:t>
            </w:r>
            <w:r w:rsidRPr="002530F0">
              <w:rPr>
                <w:sz w:val="24"/>
                <w:szCs w:val="24"/>
                <w:lang w:eastAsia="ru-RU"/>
              </w:rPr>
              <w:t xml:space="preserve"> доступ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 w:rsidRPr="002530F0">
              <w:rPr>
                <w:sz w:val="24"/>
                <w:szCs w:val="24"/>
                <w:lang w:eastAsia="ru-RU"/>
              </w:rPr>
              <w:t xml:space="preserve">ко всем </w:t>
            </w:r>
            <w:r w:rsidR="00FF56E8">
              <w:rPr>
                <w:sz w:val="24"/>
                <w:szCs w:val="24"/>
                <w:lang w:eastAsia="ru-RU"/>
              </w:rPr>
              <w:t>произведениям</w:t>
            </w:r>
            <w:r w:rsidRPr="002530F0">
              <w:rPr>
                <w:sz w:val="24"/>
                <w:szCs w:val="24"/>
                <w:lang w:eastAsia="ru-RU"/>
              </w:rPr>
              <w:t xml:space="preserve">, входящим в </w:t>
            </w:r>
            <w:r w:rsidR="00FF56E8">
              <w:rPr>
                <w:sz w:val="24"/>
                <w:szCs w:val="24"/>
                <w:lang w:eastAsia="ru-RU"/>
              </w:rPr>
              <w:t xml:space="preserve">состав ЭБС, включая новые произведения, которыми будут пополняться ЭБС. </w:t>
            </w:r>
          </w:p>
        </w:tc>
      </w:tr>
    </w:tbl>
    <w:p w:rsidR="005731E7" w:rsidRPr="002A6B44" w:rsidRDefault="005731E7"/>
    <w:p w:rsidR="002A6B44" w:rsidRPr="008A00D9" w:rsidRDefault="002A6B44"/>
    <w:p w:rsidR="002A6B44" w:rsidRPr="008A00D9" w:rsidRDefault="002A6B44"/>
    <w:p w:rsidR="002A6B44" w:rsidRPr="008A00D9" w:rsidRDefault="002A6B44"/>
    <w:p w:rsidR="002A6B44" w:rsidRPr="008A00D9" w:rsidRDefault="002A6B44"/>
    <w:p w:rsidR="002A6B44" w:rsidRPr="008A00D9" w:rsidRDefault="002A6B44"/>
    <w:p w:rsidR="002A6B44" w:rsidRPr="008A00D9" w:rsidRDefault="002A6B44"/>
    <w:p w:rsidR="002A6B44" w:rsidRPr="008A00D9" w:rsidRDefault="002A6B44"/>
    <w:p w:rsidR="002A6B44" w:rsidRPr="008A00D9" w:rsidRDefault="002A6B44"/>
    <w:p w:rsidR="002A6B44" w:rsidRPr="008A00D9" w:rsidRDefault="002A6B44"/>
    <w:p w:rsidR="002A6B44" w:rsidRPr="008A00D9" w:rsidRDefault="002A6B44"/>
    <w:p w:rsidR="002A6B44" w:rsidRPr="008A00D9" w:rsidRDefault="002A6B44"/>
    <w:p w:rsidR="002A6B44" w:rsidRPr="008A00D9" w:rsidRDefault="002A6B44"/>
    <w:p w:rsidR="002A6B44" w:rsidRPr="008A00D9" w:rsidRDefault="002A6B44"/>
    <w:p w:rsidR="002A6B44" w:rsidRPr="008A00D9" w:rsidRDefault="002A6B44"/>
    <w:p w:rsidR="002A6B44" w:rsidRPr="008A00D9" w:rsidRDefault="002A6B44"/>
    <w:p w:rsidR="002A6B44" w:rsidRPr="008A00D9" w:rsidRDefault="002A6B44"/>
    <w:p w:rsidR="002A6B44" w:rsidRPr="008A00D9" w:rsidRDefault="002A6B44"/>
    <w:p w:rsidR="002A6B44" w:rsidRPr="008A00D9" w:rsidRDefault="002A6B44"/>
    <w:sectPr w:rsidR="002A6B44" w:rsidRPr="008A00D9" w:rsidSect="00CD1833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8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833"/>
    <w:rsid w:val="001C157C"/>
    <w:rsid w:val="0027750C"/>
    <w:rsid w:val="002A6B44"/>
    <w:rsid w:val="0051442B"/>
    <w:rsid w:val="005731E7"/>
    <w:rsid w:val="00594E2B"/>
    <w:rsid w:val="00687B35"/>
    <w:rsid w:val="00877C18"/>
    <w:rsid w:val="008A00D9"/>
    <w:rsid w:val="00925316"/>
    <w:rsid w:val="009E15D4"/>
    <w:rsid w:val="00BE6B12"/>
    <w:rsid w:val="00C803A9"/>
    <w:rsid w:val="00CB0A71"/>
    <w:rsid w:val="00CD1833"/>
    <w:rsid w:val="00D73352"/>
    <w:rsid w:val="00F749FE"/>
    <w:rsid w:val="00FA76B2"/>
    <w:rsid w:val="00FF5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AFEA2E"/>
  <w15:docId w15:val="{CF560EC2-0856-4EB7-924A-66CEA1347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1833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D183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C:\Documents%20and%20Settings\lovl\&#1056;&#1072;&#1073;&#1086;&#1095;&#1080;&#1081;%20&#1089;&#1090;&#1086;&#1083;\&#1056;&#1072;&#1079;&#1085;&#1086;&#1077;\&#1089;&#1072;&#1081;&#1090;\&#1089;&#1072;&#1081;&#1090;%202020\&#1069;&#1083;&#1077;&#1082;&#1090;&#1088;&#1086;&#1085;&#1085;&#1099;&#1077;%20&#1088;&#1077;&#1089;&#1091;&#1088;&#1089;&#1099;\&#1069;&#1083;&#1077;&#1082;&#1090;&#1088;&#1086;&#1085;&#1085;&#1099;&#1077;%20&#1087;&#1086;&#1076;&#1087;&#1080;&#1089;&#1085;&#1099;&#1077;%20&#1088;&#1077;&#1089;&#1091;&#1088;&#1089;&#1099;.docx" TargetMode="External"/><Relationship Id="rId4" Type="http://schemas.openxmlformats.org/officeDocument/2006/relationships/hyperlink" Target="http://e.lanbook.com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246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amaral</dc:creator>
  <cp:keywords/>
  <dc:description/>
  <cp:lastModifiedBy>Админ</cp:lastModifiedBy>
  <cp:revision>5</cp:revision>
  <cp:lastPrinted>2022-04-13T09:35:00Z</cp:lastPrinted>
  <dcterms:created xsi:type="dcterms:W3CDTF">2025-02-25T08:22:00Z</dcterms:created>
  <dcterms:modified xsi:type="dcterms:W3CDTF">2025-12-26T04:10:00Z</dcterms:modified>
</cp:coreProperties>
</file>